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F2EF" w14:textId="77777777" w:rsidR="006A0F1F" w:rsidRDefault="006A0F1F" w:rsidP="00166887">
      <w:pPr>
        <w:ind w:left="142"/>
        <w:rPr>
          <w:rFonts w:ascii="Arial" w:hAnsi="Arial" w:cs="Arial"/>
          <w:noProof/>
          <w:sz w:val="28"/>
          <w:szCs w:val="28"/>
        </w:rPr>
      </w:pPr>
      <w:r w:rsidRPr="00D1054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AAE0216" wp14:editId="5092C6BB">
            <wp:extent cx="1390650" cy="790575"/>
            <wp:effectExtent l="0" t="0" r="0" b="9525"/>
            <wp:docPr id="1" name="Image 1" descr="LogoCDG27 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CDG27 H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right" w:tblpY="-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6A0F1F" w:rsidRPr="00D1054F" w14:paraId="5DC23A7D" w14:textId="77777777" w:rsidTr="00D1054F">
        <w:trPr>
          <w:trHeight w:val="1408"/>
        </w:trPr>
        <w:tc>
          <w:tcPr>
            <w:tcW w:w="6204" w:type="dxa"/>
            <w:shd w:val="clear" w:color="auto" w:fill="E2E2E2"/>
            <w:vAlign w:val="center"/>
          </w:tcPr>
          <w:p w14:paraId="71434FFC" w14:textId="77777777" w:rsidR="002207F6" w:rsidRDefault="006A0F1F" w:rsidP="00D1054F">
            <w:pPr>
              <w:tabs>
                <w:tab w:val="left" w:pos="3686"/>
              </w:tabs>
              <w:jc w:val="center"/>
              <w:rPr>
                <w:rFonts w:ascii="Calibri" w:hAnsi="Calibri" w:cs="Arial"/>
                <w:b w:val="0"/>
                <w:color w:val="auto"/>
                <w:sz w:val="24"/>
                <w:szCs w:val="24"/>
              </w:rPr>
            </w:pPr>
            <w:bookmarkStart w:id="0" w:name="_Hlk485371501"/>
            <w:bookmarkEnd w:id="0"/>
            <w:r w:rsidRPr="00D1054F">
              <w:rPr>
                <w:rFonts w:ascii="Calibri" w:hAnsi="Calibri" w:cs="Arial"/>
                <w:b w:val="0"/>
                <w:color w:val="auto"/>
                <w:sz w:val="24"/>
                <w:szCs w:val="24"/>
              </w:rPr>
              <w:t xml:space="preserve">SAISINE DU COMITE </w:t>
            </w:r>
            <w:r w:rsidR="002207F6">
              <w:rPr>
                <w:rFonts w:ascii="Calibri" w:hAnsi="Calibri" w:cs="Arial"/>
                <w:b w:val="0"/>
                <w:color w:val="auto"/>
                <w:sz w:val="24"/>
                <w:szCs w:val="24"/>
              </w:rPr>
              <w:t>SOCIAL TERRTORIAL</w:t>
            </w:r>
          </w:p>
          <w:p w14:paraId="2E1B0602" w14:textId="77777777" w:rsidR="006A0F1F" w:rsidRPr="00D1054F" w:rsidRDefault="006A0F1F" w:rsidP="00D1054F">
            <w:pPr>
              <w:tabs>
                <w:tab w:val="left" w:pos="3686"/>
              </w:tabs>
              <w:jc w:val="center"/>
              <w:rPr>
                <w:rFonts w:ascii="Calibri" w:hAnsi="Calibri" w:cs="Arial"/>
                <w:caps/>
                <w:color w:val="auto"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caps/>
                <w:color w:val="auto"/>
                <w:sz w:val="36"/>
              </w:rPr>
              <w:t>FICHE D’IMPACT</w:t>
            </w:r>
          </w:p>
        </w:tc>
      </w:tr>
    </w:tbl>
    <w:p w14:paraId="7F4ABD59" w14:textId="77777777" w:rsidR="006A0F1F" w:rsidRDefault="006A0F1F" w:rsidP="00166887">
      <w:pPr>
        <w:pStyle w:val="PoliceSaisine"/>
      </w:pPr>
    </w:p>
    <w:p w14:paraId="714F0DC5" w14:textId="77777777" w:rsidR="006A0F1F" w:rsidRPr="001B1ED7" w:rsidRDefault="006A0F1F" w:rsidP="00166887">
      <w:pPr>
        <w:pStyle w:val="PoliceSaisine"/>
      </w:pPr>
    </w:p>
    <w:p w14:paraId="00D023F3" w14:textId="77777777" w:rsidR="006A0F1F" w:rsidRDefault="006A0F1F" w:rsidP="00166887">
      <w:pPr>
        <w:pStyle w:val="PoliceSaisine"/>
      </w:pPr>
    </w:p>
    <w:p w14:paraId="4BFFCB9D" w14:textId="77777777" w:rsidR="006A0F1F" w:rsidRPr="001B1ED7" w:rsidRDefault="006A0F1F" w:rsidP="00166887">
      <w:pPr>
        <w:pStyle w:val="PoliceSaisine"/>
      </w:pPr>
    </w:p>
    <w:p w14:paraId="2F331191" w14:textId="77777777" w:rsidR="006A0F1F" w:rsidRPr="001B1ED7" w:rsidRDefault="006A0F1F" w:rsidP="00166887">
      <w:pPr>
        <w:pStyle w:val="Collectivit"/>
      </w:pPr>
      <w:r>
        <w:t>COLLECTIVITE :…………………………………..</w:t>
      </w:r>
    </w:p>
    <w:p w14:paraId="5535AA36" w14:textId="77777777" w:rsidR="006A0F1F" w:rsidRDefault="006A0F1F" w:rsidP="006A0F1F">
      <w:pPr>
        <w:pStyle w:val="PoliceSaisine"/>
      </w:pPr>
    </w:p>
    <w:p w14:paraId="06CFBED9" w14:textId="77777777" w:rsidR="006A0F1F" w:rsidRDefault="006A0F1F" w:rsidP="006A0F1F">
      <w:pPr>
        <w:pStyle w:val="PoliceSaisine"/>
      </w:pPr>
      <w:r>
        <w:t>Type de fonctions :………………………………………Nombre d’agents concernés :…………………….</w:t>
      </w:r>
    </w:p>
    <w:p w14:paraId="6AD94D84" w14:textId="77777777" w:rsidR="008F7EB8" w:rsidRPr="007A2D05" w:rsidRDefault="008F7EB8" w:rsidP="006A0F1F">
      <w:pPr>
        <w:pStyle w:val="PoliceSaisine"/>
        <w:rPr>
          <w:sz w:val="16"/>
          <w:szCs w:val="16"/>
        </w:rPr>
      </w:pPr>
    </w:p>
    <w:p w14:paraId="2D7FB41F" w14:textId="77777777" w:rsidR="008F7EB8" w:rsidRPr="006A0F1F" w:rsidRDefault="008F7EB8" w:rsidP="006A0F1F">
      <w:pPr>
        <w:pStyle w:val="PoliceSaisine"/>
        <w:jc w:val="center"/>
        <w:rPr>
          <w:sz w:val="16"/>
        </w:rPr>
      </w:pPr>
      <w:r w:rsidRPr="006A0F1F">
        <w:rPr>
          <w:sz w:val="16"/>
        </w:rPr>
        <w:t>*noter de 1 à 4 : 1 = aucun impact – 2 = faible impact – 3 = fort impact – 4 = très fort impact</w:t>
      </w:r>
    </w:p>
    <w:p w14:paraId="172DC3C9" w14:textId="77777777" w:rsidR="008F7EB8" w:rsidRPr="007A2D05" w:rsidRDefault="008F7EB8" w:rsidP="007A2D05">
      <w:pPr>
        <w:pStyle w:val="PoliceSaisi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6"/>
        <w:gridCol w:w="1706"/>
        <w:gridCol w:w="1025"/>
        <w:gridCol w:w="2674"/>
        <w:gridCol w:w="1946"/>
        <w:gridCol w:w="1389"/>
      </w:tblGrid>
      <w:tr w:rsidR="007A2D05" w:rsidRPr="007A2D05" w14:paraId="11307AAF" w14:textId="77777777" w:rsidTr="006A0F1F">
        <w:tc>
          <w:tcPr>
            <w:tcW w:w="1716" w:type="dxa"/>
          </w:tcPr>
          <w:p w14:paraId="51BCA42D" w14:textId="77777777" w:rsidR="008F7EB8" w:rsidRPr="007A2D05" w:rsidRDefault="008F7EB8" w:rsidP="006A0F1F">
            <w:pPr>
              <w:pStyle w:val="PoliceSaisine"/>
              <w:jc w:val="center"/>
            </w:pPr>
            <w:r w:rsidRPr="007A2D05">
              <w:t>Domaine d’impact</w:t>
            </w:r>
          </w:p>
        </w:tc>
        <w:tc>
          <w:tcPr>
            <w:tcW w:w="1706" w:type="dxa"/>
          </w:tcPr>
          <w:p w14:paraId="4CF327FD" w14:textId="77777777" w:rsidR="008F7EB8" w:rsidRPr="007A2D05" w:rsidRDefault="008F7EB8" w:rsidP="006A0F1F">
            <w:pPr>
              <w:pStyle w:val="PoliceSaisine"/>
              <w:jc w:val="center"/>
            </w:pPr>
            <w:r w:rsidRPr="007A2D05">
              <w:t>Nature de l’impact</w:t>
            </w:r>
          </w:p>
        </w:tc>
        <w:tc>
          <w:tcPr>
            <w:tcW w:w="1025" w:type="dxa"/>
          </w:tcPr>
          <w:p w14:paraId="2752065A" w14:textId="77777777" w:rsidR="008F7EB8" w:rsidRPr="007A2D05" w:rsidRDefault="008F7EB8" w:rsidP="006A0F1F">
            <w:pPr>
              <w:pStyle w:val="PoliceSaisine"/>
              <w:jc w:val="center"/>
            </w:pPr>
            <w:r w:rsidRPr="006A0F1F">
              <w:rPr>
                <w:sz w:val="16"/>
              </w:rPr>
              <w:t xml:space="preserve">Degré de l’impact </w:t>
            </w:r>
            <w:r w:rsidRPr="007A2D05">
              <w:t>*</w:t>
            </w:r>
          </w:p>
        </w:tc>
        <w:tc>
          <w:tcPr>
            <w:tcW w:w="2674" w:type="dxa"/>
          </w:tcPr>
          <w:p w14:paraId="10CA84B0" w14:textId="77777777" w:rsidR="008F7EB8" w:rsidRPr="007A2D05" w:rsidRDefault="008F7EB8" w:rsidP="006A0F1F">
            <w:pPr>
              <w:pStyle w:val="PoliceSaisine"/>
              <w:jc w:val="center"/>
            </w:pPr>
            <w:r w:rsidRPr="007A2D05">
              <w:t>Description de l’impact</w:t>
            </w:r>
          </w:p>
        </w:tc>
        <w:tc>
          <w:tcPr>
            <w:tcW w:w="1946" w:type="dxa"/>
          </w:tcPr>
          <w:p w14:paraId="44510D2F" w14:textId="77777777" w:rsidR="008F7EB8" w:rsidRPr="007A2D05" w:rsidRDefault="001F4BD6" w:rsidP="006A0F1F">
            <w:pPr>
              <w:pStyle w:val="PoliceSaisine"/>
              <w:jc w:val="center"/>
            </w:pPr>
            <w:r w:rsidRPr="007A2D05">
              <w:t xml:space="preserve">Dispositif </w:t>
            </w:r>
            <w:r w:rsidR="008F7EB8" w:rsidRPr="007A2D05">
              <w:t>à mettre en place</w:t>
            </w:r>
          </w:p>
        </w:tc>
        <w:tc>
          <w:tcPr>
            <w:tcW w:w="1389" w:type="dxa"/>
          </w:tcPr>
          <w:p w14:paraId="74739538" w14:textId="77777777" w:rsidR="008F7EB8" w:rsidRPr="007A2D05" w:rsidRDefault="008F7EB8" w:rsidP="006A0F1F">
            <w:pPr>
              <w:pStyle w:val="PoliceSaisine"/>
              <w:jc w:val="center"/>
            </w:pPr>
            <w:r w:rsidRPr="007A2D05">
              <w:t>Acteurs</w:t>
            </w:r>
          </w:p>
        </w:tc>
      </w:tr>
      <w:tr w:rsidR="007A2D05" w:rsidRPr="007A2D05" w14:paraId="2309DE62" w14:textId="77777777" w:rsidTr="006A0F1F">
        <w:tc>
          <w:tcPr>
            <w:tcW w:w="1716" w:type="dxa"/>
            <w:vMerge w:val="restart"/>
          </w:tcPr>
          <w:p w14:paraId="0BDF5070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111D8965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352C9DB7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0BAB4DE6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45D830EB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11D98256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6069E459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  <w:r w:rsidRPr="007A2D05">
              <w:rPr>
                <w:sz w:val="18"/>
              </w:rPr>
              <w:t>Organisation et fonctionnement</w:t>
            </w:r>
          </w:p>
        </w:tc>
        <w:tc>
          <w:tcPr>
            <w:tcW w:w="1706" w:type="dxa"/>
          </w:tcPr>
          <w:p w14:paraId="596A12A2" w14:textId="77777777" w:rsidR="008F7EB8" w:rsidRPr="006A0F1F" w:rsidRDefault="008F7EB8" w:rsidP="006A0F1F">
            <w:pPr>
              <w:pStyle w:val="PoliceSaisine"/>
              <w:jc w:val="center"/>
              <w:rPr>
                <w:sz w:val="16"/>
                <w:szCs w:val="16"/>
              </w:rPr>
            </w:pPr>
            <w:r w:rsidRPr="006A0F1F">
              <w:rPr>
                <w:sz w:val="16"/>
                <w:szCs w:val="16"/>
              </w:rPr>
              <w:t>Lieu de travail / locaux</w:t>
            </w:r>
          </w:p>
        </w:tc>
        <w:tc>
          <w:tcPr>
            <w:tcW w:w="1025" w:type="dxa"/>
          </w:tcPr>
          <w:p w14:paraId="5559A4B2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6B102451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654E2797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2674" w:type="dxa"/>
          </w:tcPr>
          <w:p w14:paraId="0251C8EA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946" w:type="dxa"/>
          </w:tcPr>
          <w:p w14:paraId="1695728E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389" w:type="dxa"/>
          </w:tcPr>
          <w:p w14:paraId="7E58783E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</w:tr>
      <w:tr w:rsidR="007A2D05" w:rsidRPr="007A2D05" w14:paraId="1D054EA1" w14:textId="77777777" w:rsidTr="006A0F1F">
        <w:tc>
          <w:tcPr>
            <w:tcW w:w="1716" w:type="dxa"/>
            <w:vMerge/>
          </w:tcPr>
          <w:p w14:paraId="4CA512D1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706" w:type="dxa"/>
          </w:tcPr>
          <w:p w14:paraId="73CFC51F" w14:textId="77777777" w:rsidR="008F7EB8" w:rsidRPr="006A0F1F" w:rsidRDefault="008F7EB8" w:rsidP="006A0F1F">
            <w:pPr>
              <w:pStyle w:val="PoliceSaisine"/>
              <w:jc w:val="center"/>
              <w:rPr>
                <w:sz w:val="16"/>
                <w:szCs w:val="16"/>
              </w:rPr>
            </w:pPr>
            <w:r w:rsidRPr="006A0F1F">
              <w:rPr>
                <w:sz w:val="16"/>
                <w:szCs w:val="16"/>
              </w:rPr>
              <w:t>Culture de l’établissement</w:t>
            </w:r>
          </w:p>
        </w:tc>
        <w:tc>
          <w:tcPr>
            <w:tcW w:w="1025" w:type="dxa"/>
          </w:tcPr>
          <w:p w14:paraId="04CA375E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5CBAC36D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03E801DF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2674" w:type="dxa"/>
          </w:tcPr>
          <w:p w14:paraId="769C703F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946" w:type="dxa"/>
          </w:tcPr>
          <w:p w14:paraId="6A8B0F7B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389" w:type="dxa"/>
          </w:tcPr>
          <w:p w14:paraId="73DDBF6B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</w:tr>
      <w:tr w:rsidR="007A2D05" w:rsidRPr="007A2D05" w14:paraId="4496A03B" w14:textId="77777777" w:rsidTr="006A0F1F">
        <w:tc>
          <w:tcPr>
            <w:tcW w:w="1716" w:type="dxa"/>
            <w:vMerge/>
          </w:tcPr>
          <w:p w14:paraId="6FA6398C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706" w:type="dxa"/>
          </w:tcPr>
          <w:p w14:paraId="56FA9F80" w14:textId="77777777" w:rsidR="008F7EB8" w:rsidRPr="006A0F1F" w:rsidRDefault="008F7EB8" w:rsidP="006A0F1F">
            <w:pPr>
              <w:pStyle w:val="PoliceSaisine"/>
              <w:jc w:val="center"/>
              <w:rPr>
                <w:sz w:val="16"/>
                <w:szCs w:val="16"/>
              </w:rPr>
            </w:pPr>
            <w:r w:rsidRPr="006A0F1F">
              <w:rPr>
                <w:sz w:val="16"/>
                <w:szCs w:val="16"/>
              </w:rPr>
              <w:t>Fonctionnement du service commun</w:t>
            </w:r>
          </w:p>
        </w:tc>
        <w:tc>
          <w:tcPr>
            <w:tcW w:w="1025" w:type="dxa"/>
          </w:tcPr>
          <w:p w14:paraId="67C5E437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2674" w:type="dxa"/>
          </w:tcPr>
          <w:p w14:paraId="2DD0EF58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946" w:type="dxa"/>
          </w:tcPr>
          <w:p w14:paraId="437AC2E2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389" w:type="dxa"/>
          </w:tcPr>
          <w:p w14:paraId="57932F9E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</w:tr>
      <w:tr w:rsidR="007A2D05" w:rsidRPr="007A2D05" w14:paraId="4C49B142" w14:textId="77777777" w:rsidTr="006A0F1F">
        <w:tc>
          <w:tcPr>
            <w:tcW w:w="1716" w:type="dxa"/>
            <w:vMerge/>
          </w:tcPr>
          <w:p w14:paraId="618DDD7C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706" w:type="dxa"/>
          </w:tcPr>
          <w:p w14:paraId="1A76C706" w14:textId="77777777" w:rsidR="008F7EB8" w:rsidRPr="006A0F1F" w:rsidRDefault="008F7EB8" w:rsidP="006A0F1F">
            <w:pPr>
              <w:pStyle w:val="PoliceSaisine"/>
              <w:jc w:val="center"/>
              <w:rPr>
                <w:sz w:val="16"/>
                <w:szCs w:val="16"/>
              </w:rPr>
            </w:pPr>
            <w:r w:rsidRPr="006A0F1F">
              <w:rPr>
                <w:sz w:val="16"/>
                <w:szCs w:val="16"/>
              </w:rPr>
              <w:t>Liens hiérarchiques / liens fonctionnels</w:t>
            </w:r>
          </w:p>
        </w:tc>
        <w:tc>
          <w:tcPr>
            <w:tcW w:w="1025" w:type="dxa"/>
          </w:tcPr>
          <w:p w14:paraId="59BDF703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2674" w:type="dxa"/>
          </w:tcPr>
          <w:p w14:paraId="67BA1304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946" w:type="dxa"/>
          </w:tcPr>
          <w:p w14:paraId="687873FE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389" w:type="dxa"/>
          </w:tcPr>
          <w:p w14:paraId="7006B48E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</w:tr>
      <w:tr w:rsidR="007A2D05" w:rsidRPr="007A2D05" w14:paraId="7E76EA5C" w14:textId="77777777" w:rsidTr="006A0F1F">
        <w:tc>
          <w:tcPr>
            <w:tcW w:w="1716" w:type="dxa"/>
            <w:vMerge/>
          </w:tcPr>
          <w:p w14:paraId="42220C9D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706" w:type="dxa"/>
          </w:tcPr>
          <w:p w14:paraId="2F4AC27F" w14:textId="77777777" w:rsidR="008F7EB8" w:rsidRPr="006A0F1F" w:rsidRDefault="008F7EB8" w:rsidP="006A0F1F">
            <w:pPr>
              <w:pStyle w:val="PoliceSaisine"/>
              <w:jc w:val="center"/>
              <w:rPr>
                <w:sz w:val="16"/>
                <w:szCs w:val="16"/>
              </w:rPr>
            </w:pPr>
            <w:r w:rsidRPr="006A0F1F">
              <w:rPr>
                <w:sz w:val="16"/>
                <w:szCs w:val="16"/>
              </w:rPr>
              <w:t>Méthodologies / procédure de travail</w:t>
            </w:r>
          </w:p>
        </w:tc>
        <w:tc>
          <w:tcPr>
            <w:tcW w:w="1025" w:type="dxa"/>
          </w:tcPr>
          <w:p w14:paraId="62144558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2674" w:type="dxa"/>
          </w:tcPr>
          <w:p w14:paraId="3EB53E8D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946" w:type="dxa"/>
          </w:tcPr>
          <w:p w14:paraId="4A2D6B2F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389" w:type="dxa"/>
          </w:tcPr>
          <w:p w14:paraId="4B75BA3F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</w:tr>
      <w:tr w:rsidR="007A2D05" w:rsidRPr="007A2D05" w14:paraId="5F4133DB" w14:textId="77777777" w:rsidTr="006A0F1F">
        <w:tc>
          <w:tcPr>
            <w:tcW w:w="1716" w:type="dxa"/>
            <w:vMerge/>
          </w:tcPr>
          <w:p w14:paraId="3309C5B5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706" w:type="dxa"/>
          </w:tcPr>
          <w:p w14:paraId="18F27504" w14:textId="77777777" w:rsidR="008F7EB8" w:rsidRPr="006A0F1F" w:rsidRDefault="008F7EB8" w:rsidP="006A0F1F">
            <w:pPr>
              <w:pStyle w:val="PoliceSaisine"/>
              <w:jc w:val="center"/>
              <w:rPr>
                <w:sz w:val="16"/>
                <w:szCs w:val="16"/>
              </w:rPr>
            </w:pPr>
            <w:r w:rsidRPr="006A0F1F">
              <w:rPr>
                <w:sz w:val="16"/>
                <w:szCs w:val="16"/>
              </w:rPr>
              <w:t>Moyens / outils de travail</w:t>
            </w:r>
          </w:p>
        </w:tc>
        <w:tc>
          <w:tcPr>
            <w:tcW w:w="1025" w:type="dxa"/>
          </w:tcPr>
          <w:p w14:paraId="287FE023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4CC675B5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749E762B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2674" w:type="dxa"/>
          </w:tcPr>
          <w:p w14:paraId="7E285284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946" w:type="dxa"/>
          </w:tcPr>
          <w:p w14:paraId="6BF29EBE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389" w:type="dxa"/>
          </w:tcPr>
          <w:p w14:paraId="55C0C48D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</w:tr>
      <w:tr w:rsidR="007A2D05" w:rsidRPr="007A2D05" w14:paraId="34D914B0" w14:textId="77777777" w:rsidTr="006A0F1F">
        <w:tc>
          <w:tcPr>
            <w:tcW w:w="1716" w:type="dxa"/>
            <w:vMerge w:val="restart"/>
          </w:tcPr>
          <w:p w14:paraId="636F4235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3E4BC970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7C7BB3E3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30B10261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11B500E8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67F08A90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  <w:r w:rsidRPr="007A2D05">
              <w:rPr>
                <w:sz w:val="18"/>
              </w:rPr>
              <w:t>Situation statutaire et conditions de travail</w:t>
            </w:r>
          </w:p>
        </w:tc>
        <w:tc>
          <w:tcPr>
            <w:tcW w:w="1706" w:type="dxa"/>
          </w:tcPr>
          <w:p w14:paraId="12009EB1" w14:textId="77777777" w:rsidR="008F7EB8" w:rsidRPr="006A0F1F" w:rsidRDefault="008F7EB8" w:rsidP="006A0F1F">
            <w:pPr>
              <w:pStyle w:val="PoliceSaisine"/>
              <w:jc w:val="center"/>
              <w:rPr>
                <w:sz w:val="16"/>
                <w:szCs w:val="16"/>
              </w:rPr>
            </w:pPr>
            <w:r w:rsidRPr="006A0F1F">
              <w:rPr>
                <w:sz w:val="16"/>
                <w:szCs w:val="16"/>
              </w:rPr>
              <w:t>Position statutaire</w:t>
            </w:r>
          </w:p>
        </w:tc>
        <w:tc>
          <w:tcPr>
            <w:tcW w:w="1025" w:type="dxa"/>
          </w:tcPr>
          <w:p w14:paraId="3CD4A0C0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4427C549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44C84BB3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2674" w:type="dxa"/>
          </w:tcPr>
          <w:p w14:paraId="530CE51F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946" w:type="dxa"/>
          </w:tcPr>
          <w:p w14:paraId="30BEC0F6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389" w:type="dxa"/>
          </w:tcPr>
          <w:p w14:paraId="20FD6A05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</w:tr>
      <w:tr w:rsidR="007A2D05" w:rsidRPr="007A2D05" w14:paraId="7F809573" w14:textId="77777777" w:rsidTr="006A0F1F">
        <w:tc>
          <w:tcPr>
            <w:tcW w:w="1716" w:type="dxa"/>
            <w:vMerge/>
          </w:tcPr>
          <w:p w14:paraId="06FB79BC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706" w:type="dxa"/>
          </w:tcPr>
          <w:p w14:paraId="7879D3F2" w14:textId="77777777" w:rsidR="008F7EB8" w:rsidRPr="006A0F1F" w:rsidRDefault="008F7EB8" w:rsidP="006A0F1F">
            <w:pPr>
              <w:pStyle w:val="PoliceSaisine"/>
              <w:jc w:val="center"/>
              <w:rPr>
                <w:sz w:val="16"/>
                <w:szCs w:val="16"/>
              </w:rPr>
            </w:pPr>
            <w:r w:rsidRPr="006A0F1F">
              <w:rPr>
                <w:sz w:val="16"/>
                <w:szCs w:val="16"/>
              </w:rPr>
              <w:t>Affectation</w:t>
            </w:r>
          </w:p>
        </w:tc>
        <w:tc>
          <w:tcPr>
            <w:tcW w:w="1025" w:type="dxa"/>
          </w:tcPr>
          <w:p w14:paraId="74C4E305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40463D9D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2674" w:type="dxa"/>
          </w:tcPr>
          <w:p w14:paraId="61B6812E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946" w:type="dxa"/>
          </w:tcPr>
          <w:p w14:paraId="3186B70D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389" w:type="dxa"/>
          </w:tcPr>
          <w:p w14:paraId="1829326F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</w:tr>
      <w:tr w:rsidR="007A2D05" w:rsidRPr="007A2D05" w14:paraId="42B3FAD9" w14:textId="77777777" w:rsidTr="006A0F1F">
        <w:tc>
          <w:tcPr>
            <w:tcW w:w="1716" w:type="dxa"/>
            <w:vMerge/>
          </w:tcPr>
          <w:p w14:paraId="02F267C6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706" w:type="dxa"/>
          </w:tcPr>
          <w:p w14:paraId="2883C84F" w14:textId="77777777" w:rsidR="008F7EB8" w:rsidRPr="006A0F1F" w:rsidRDefault="008F7EB8" w:rsidP="006A0F1F">
            <w:pPr>
              <w:pStyle w:val="PoliceSaisine"/>
              <w:jc w:val="center"/>
              <w:rPr>
                <w:sz w:val="16"/>
                <w:szCs w:val="16"/>
              </w:rPr>
            </w:pPr>
            <w:r w:rsidRPr="006A0F1F">
              <w:rPr>
                <w:sz w:val="16"/>
                <w:szCs w:val="16"/>
              </w:rPr>
              <w:t>Liens hiérarchiques</w:t>
            </w:r>
          </w:p>
        </w:tc>
        <w:tc>
          <w:tcPr>
            <w:tcW w:w="1025" w:type="dxa"/>
          </w:tcPr>
          <w:p w14:paraId="62A84D13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6DA1C298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71B32240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2674" w:type="dxa"/>
          </w:tcPr>
          <w:p w14:paraId="0035D3C9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946" w:type="dxa"/>
          </w:tcPr>
          <w:p w14:paraId="2C0A741A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389" w:type="dxa"/>
          </w:tcPr>
          <w:p w14:paraId="2814D820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</w:tr>
      <w:tr w:rsidR="007A2D05" w:rsidRPr="007A2D05" w14:paraId="172A8C47" w14:textId="77777777" w:rsidTr="006A0F1F">
        <w:tc>
          <w:tcPr>
            <w:tcW w:w="1716" w:type="dxa"/>
            <w:vMerge/>
          </w:tcPr>
          <w:p w14:paraId="0DAB2BA7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706" w:type="dxa"/>
          </w:tcPr>
          <w:p w14:paraId="7AB670D1" w14:textId="77777777" w:rsidR="008F7EB8" w:rsidRPr="006A0F1F" w:rsidRDefault="008F7EB8" w:rsidP="006A0F1F">
            <w:pPr>
              <w:pStyle w:val="PoliceSaisine"/>
              <w:jc w:val="center"/>
              <w:rPr>
                <w:sz w:val="16"/>
                <w:szCs w:val="16"/>
              </w:rPr>
            </w:pPr>
            <w:r w:rsidRPr="006A0F1F">
              <w:rPr>
                <w:sz w:val="16"/>
                <w:szCs w:val="16"/>
              </w:rPr>
              <w:t>Liens de collaboration</w:t>
            </w:r>
          </w:p>
        </w:tc>
        <w:tc>
          <w:tcPr>
            <w:tcW w:w="1025" w:type="dxa"/>
          </w:tcPr>
          <w:p w14:paraId="4413093F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29569187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2674" w:type="dxa"/>
          </w:tcPr>
          <w:p w14:paraId="7919A123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946" w:type="dxa"/>
          </w:tcPr>
          <w:p w14:paraId="6747A549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389" w:type="dxa"/>
          </w:tcPr>
          <w:p w14:paraId="429CDF2D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</w:tr>
      <w:tr w:rsidR="007A2D05" w:rsidRPr="007A2D05" w14:paraId="5FF1554D" w14:textId="77777777" w:rsidTr="006A0F1F">
        <w:tc>
          <w:tcPr>
            <w:tcW w:w="1716" w:type="dxa"/>
            <w:vMerge/>
          </w:tcPr>
          <w:p w14:paraId="56544BD8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706" w:type="dxa"/>
          </w:tcPr>
          <w:p w14:paraId="7AEE8551" w14:textId="77777777" w:rsidR="008F7EB8" w:rsidRPr="006A0F1F" w:rsidRDefault="008F7EB8" w:rsidP="006A0F1F">
            <w:pPr>
              <w:pStyle w:val="PoliceSaisine"/>
              <w:jc w:val="center"/>
              <w:rPr>
                <w:sz w:val="16"/>
                <w:szCs w:val="16"/>
              </w:rPr>
            </w:pPr>
            <w:r w:rsidRPr="006A0F1F">
              <w:rPr>
                <w:sz w:val="16"/>
                <w:szCs w:val="16"/>
              </w:rPr>
              <w:t>Régime indemnitaire</w:t>
            </w:r>
          </w:p>
        </w:tc>
        <w:tc>
          <w:tcPr>
            <w:tcW w:w="1025" w:type="dxa"/>
          </w:tcPr>
          <w:p w14:paraId="2B7D6B30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0585E689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7CE9BDED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2674" w:type="dxa"/>
          </w:tcPr>
          <w:p w14:paraId="2E283B17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946" w:type="dxa"/>
          </w:tcPr>
          <w:p w14:paraId="586F9CEC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389" w:type="dxa"/>
          </w:tcPr>
          <w:p w14:paraId="4CE3F315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</w:tr>
      <w:tr w:rsidR="007A2D05" w:rsidRPr="007A2D05" w14:paraId="249BD9E0" w14:textId="77777777" w:rsidTr="006A0F1F">
        <w:tc>
          <w:tcPr>
            <w:tcW w:w="1716" w:type="dxa"/>
            <w:vMerge/>
          </w:tcPr>
          <w:p w14:paraId="486261A9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706" w:type="dxa"/>
          </w:tcPr>
          <w:p w14:paraId="01495F73" w14:textId="77777777" w:rsidR="008F7EB8" w:rsidRPr="006A0F1F" w:rsidRDefault="008F7EB8" w:rsidP="006A0F1F">
            <w:pPr>
              <w:pStyle w:val="PoliceSaisine"/>
              <w:jc w:val="center"/>
              <w:rPr>
                <w:sz w:val="16"/>
                <w:szCs w:val="16"/>
              </w:rPr>
            </w:pPr>
            <w:r w:rsidRPr="006A0F1F">
              <w:rPr>
                <w:sz w:val="16"/>
                <w:szCs w:val="16"/>
              </w:rPr>
              <w:t>NBI</w:t>
            </w:r>
          </w:p>
        </w:tc>
        <w:tc>
          <w:tcPr>
            <w:tcW w:w="1025" w:type="dxa"/>
          </w:tcPr>
          <w:p w14:paraId="76DF6417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730FB1BA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3C221D30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2674" w:type="dxa"/>
          </w:tcPr>
          <w:p w14:paraId="03C69495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946" w:type="dxa"/>
          </w:tcPr>
          <w:p w14:paraId="743EB8F2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389" w:type="dxa"/>
          </w:tcPr>
          <w:p w14:paraId="254A0B2F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</w:tr>
      <w:tr w:rsidR="007A2D05" w:rsidRPr="007A2D05" w14:paraId="0920FBCD" w14:textId="77777777" w:rsidTr="006A0F1F">
        <w:tc>
          <w:tcPr>
            <w:tcW w:w="1716" w:type="dxa"/>
            <w:vMerge/>
          </w:tcPr>
          <w:p w14:paraId="0A022B03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706" w:type="dxa"/>
          </w:tcPr>
          <w:p w14:paraId="1038D441" w14:textId="77777777" w:rsidR="008F7EB8" w:rsidRPr="006A0F1F" w:rsidRDefault="008F7EB8" w:rsidP="006A0F1F">
            <w:pPr>
              <w:pStyle w:val="PoliceSaisine"/>
              <w:jc w:val="center"/>
              <w:rPr>
                <w:sz w:val="16"/>
                <w:szCs w:val="16"/>
              </w:rPr>
            </w:pPr>
            <w:r w:rsidRPr="006A0F1F">
              <w:rPr>
                <w:sz w:val="16"/>
                <w:szCs w:val="16"/>
              </w:rPr>
              <w:t>Temps de travail / aménagement du temps de travail / temps partiel</w:t>
            </w:r>
          </w:p>
        </w:tc>
        <w:tc>
          <w:tcPr>
            <w:tcW w:w="1025" w:type="dxa"/>
          </w:tcPr>
          <w:p w14:paraId="6F3383FF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2674" w:type="dxa"/>
          </w:tcPr>
          <w:p w14:paraId="265BCB4B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946" w:type="dxa"/>
          </w:tcPr>
          <w:p w14:paraId="2A92C740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389" w:type="dxa"/>
          </w:tcPr>
          <w:p w14:paraId="5BF2B545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</w:tr>
      <w:tr w:rsidR="007A2D05" w:rsidRPr="007A2D05" w14:paraId="2B23A1B6" w14:textId="77777777" w:rsidTr="006A0F1F">
        <w:tc>
          <w:tcPr>
            <w:tcW w:w="1716" w:type="dxa"/>
            <w:vMerge/>
          </w:tcPr>
          <w:p w14:paraId="516891E2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706" w:type="dxa"/>
          </w:tcPr>
          <w:p w14:paraId="33B15D99" w14:textId="77777777" w:rsidR="008F7EB8" w:rsidRPr="006A0F1F" w:rsidRDefault="008F7EB8" w:rsidP="006A0F1F">
            <w:pPr>
              <w:pStyle w:val="PoliceSaisine"/>
              <w:jc w:val="center"/>
              <w:rPr>
                <w:sz w:val="16"/>
                <w:szCs w:val="16"/>
              </w:rPr>
            </w:pPr>
            <w:r w:rsidRPr="006A0F1F">
              <w:rPr>
                <w:sz w:val="16"/>
                <w:szCs w:val="16"/>
              </w:rPr>
              <w:t>Congés</w:t>
            </w:r>
          </w:p>
        </w:tc>
        <w:tc>
          <w:tcPr>
            <w:tcW w:w="1025" w:type="dxa"/>
          </w:tcPr>
          <w:p w14:paraId="36608FE6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317D31D0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2AECC870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2674" w:type="dxa"/>
          </w:tcPr>
          <w:p w14:paraId="58D23C4A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946" w:type="dxa"/>
          </w:tcPr>
          <w:p w14:paraId="145FC74A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389" w:type="dxa"/>
          </w:tcPr>
          <w:p w14:paraId="396D24A5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</w:tr>
      <w:tr w:rsidR="007A2D05" w:rsidRPr="007A2D05" w14:paraId="25352EB2" w14:textId="77777777" w:rsidTr="006A0F1F">
        <w:tc>
          <w:tcPr>
            <w:tcW w:w="1716" w:type="dxa"/>
            <w:vMerge/>
          </w:tcPr>
          <w:p w14:paraId="10FF9FCF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706" w:type="dxa"/>
          </w:tcPr>
          <w:p w14:paraId="39A26FC3" w14:textId="77777777" w:rsidR="008F7EB8" w:rsidRPr="006A0F1F" w:rsidRDefault="008F7EB8" w:rsidP="006A0F1F">
            <w:pPr>
              <w:pStyle w:val="PoliceSaisine"/>
              <w:jc w:val="center"/>
              <w:rPr>
                <w:sz w:val="16"/>
                <w:szCs w:val="16"/>
              </w:rPr>
            </w:pPr>
            <w:r w:rsidRPr="006A0F1F">
              <w:rPr>
                <w:sz w:val="16"/>
                <w:szCs w:val="16"/>
              </w:rPr>
              <w:t>CET</w:t>
            </w:r>
          </w:p>
        </w:tc>
        <w:tc>
          <w:tcPr>
            <w:tcW w:w="1025" w:type="dxa"/>
          </w:tcPr>
          <w:p w14:paraId="27A66216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350D9C17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6629FDBD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2674" w:type="dxa"/>
          </w:tcPr>
          <w:p w14:paraId="73F81E43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946" w:type="dxa"/>
          </w:tcPr>
          <w:p w14:paraId="10ADF20B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389" w:type="dxa"/>
          </w:tcPr>
          <w:p w14:paraId="7C2B53A7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</w:tr>
      <w:tr w:rsidR="007A2D05" w:rsidRPr="007A2D05" w14:paraId="2E52B764" w14:textId="77777777" w:rsidTr="006A0F1F">
        <w:tc>
          <w:tcPr>
            <w:tcW w:w="1716" w:type="dxa"/>
            <w:vMerge/>
          </w:tcPr>
          <w:p w14:paraId="044D346A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706" w:type="dxa"/>
          </w:tcPr>
          <w:p w14:paraId="20E08081" w14:textId="77777777" w:rsidR="008F7EB8" w:rsidRPr="006A0F1F" w:rsidRDefault="008F7EB8" w:rsidP="006A0F1F">
            <w:pPr>
              <w:pStyle w:val="PoliceSaisine"/>
              <w:jc w:val="center"/>
              <w:rPr>
                <w:sz w:val="16"/>
                <w:szCs w:val="16"/>
              </w:rPr>
            </w:pPr>
            <w:r w:rsidRPr="006A0F1F">
              <w:rPr>
                <w:sz w:val="16"/>
                <w:szCs w:val="16"/>
              </w:rPr>
              <w:t>Action sociale</w:t>
            </w:r>
          </w:p>
        </w:tc>
        <w:tc>
          <w:tcPr>
            <w:tcW w:w="1025" w:type="dxa"/>
          </w:tcPr>
          <w:p w14:paraId="5FAE9EF7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49155C38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  <w:p w14:paraId="537FBF29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2674" w:type="dxa"/>
          </w:tcPr>
          <w:p w14:paraId="66D57A88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946" w:type="dxa"/>
          </w:tcPr>
          <w:p w14:paraId="26CAB02A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  <w:tc>
          <w:tcPr>
            <w:tcW w:w="1389" w:type="dxa"/>
          </w:tcPr>
          <w:p w14:paraId="48D4FF4B" w14:textId="77777777" w:rsidR="008F7EB8" w:rsidRPr="007A2D05" w:rsidRDefault="008F7EB8" w:rsidP="006A0F1F">
            <w:pPr>
              <w:pStyle w:val="PoliceSaisine"/>
              <w:rPr>
                <w:sz w:val="18"/>
              </w:rPr>
            </w:pPr>
          </w:p>
        </w:tc>
      </w:tr>
    </w:tbl>
    <w:p w14:paraId="36523452" w14:textId="77777777" w:rsidR="005402D4" w:rsidRPr="005402D4" w:rsidRDefault="005402D4" w:rsidP="006A0F1F">
      <w:pPr>
        <w:pStyle w:val="PoliceSaisine"/>
        <w:rPr>
          <w:rStyle w:val="Accentuationlgre"/>
          <w:rFonts w:ascii="Garamond" w:hAnsi="Garamond"/>
          <w:sz w:val="22"/>
          <w:szCs w:val="22"/>
        </w:rPr>
      </w:pPr>
      <w:r w:rsidRPr="005402D4">
        <w:rPr>
          <w:rStyle w:val="Accentuationlgre"/>
          <w:rFonts w:ascii="Garamond" w:hAnsi="Garamond"/>
          <w:sz w:val="22"/>
          <w:szCs w:val="22"/>
        </w:rPr>
        <w:t>(Ce document est proposé à titre indicatif il peut être complété ou modifié. Une fiche est à réaliser par agent ou groupe d’agents dans une situation identique)</w:t>
      </w:r>
    </w:p>
    <w:sectPr w:rsidR="005402D4" w:rsidRPr="005402D4" w:rsidSect="008F7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"/>
      </v:shape>
    </w:pict>
  </w:numPicBullet>
  <w:abstractNum w:abstractNumId="0" w15:restartNumberingAfterBreak="0">
    <w:nsid w:val="FFFFFF7C"/>
    <w:multiLevelType w:val="singleLevel"/>
    <w:tmpl w:val="AD6464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F67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188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18F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1838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415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492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2C8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847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147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35407F"/>
    <w:multiLevelType w:val="hybridMultilevel"/>
    <w:tmpl w:val="79C01CCA"/>
    <w:lvl w:ilvl="0" w:tplc="439402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85F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08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61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EB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87D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0A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49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B60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70F38"/>
    <w:multiLevelType w:val="multilevel"/>
    <w:tmpl w:val="040C0023"/>
    <w:lvl w:ilvl="0">
      <w:start w:val="1"/>
      <w:numFmt w:val="upperRoman"/>
      <w:pStyle w:val="Titre1"/>
      <w:lvlText w:val="Article %1."/>
      <w:lvlJc w:val="left"/>
      <w:pPr>
        <w:tabs>
          <w:tab w:val="num" w:pos="8528"/>
        </w:tabs>
        <w:ind w:left="7088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4260"/>
        </w:tabs>
        <w:ind w:left="4260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AEE59CB"/>
    <w:multiLevelType w:val="hybridMultilevel"/>
    <w:tmpl w:val="8D380374"/>
    <w:lvl w:ilvl="0" w:tplc="A54001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2EA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4EA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A8E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40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961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4C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0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2ED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9649E"/>
    <w:multiLevelType w:val="hybridMultilevel"/>
    <w:tmpl w:val="E6166222"/>
    <w:lvl w:ilvl="0" w:tplc="B8FE6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176E4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C4E0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0B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A9D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042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E8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82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0A7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84D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8464B1"/>
    <w:multiLevelType w:val="hybridMultilevel"/>
    <w:tmpl w:val="A992BF6E"/>
    <w:lvl w:ilvl="0" w:tplc="2B1658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9567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EC2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6E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946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6C9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E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06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AE6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76DA7"/>
    <w:multiLevelType w:val="hybridMultilevel"/>
    <w:tmpl w:val="14C295CE"/>
    <w:lvl w:ilvl="0" w:tplc="971C8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573400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9CA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8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61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180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C9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9C5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C2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5998"/>
    <w:multiLevelType w:val="hybridMultilevel"/>
    <w:tmpl w:val="B554E444"/>
    <w:lvl w:ilvl="0" w:tplc="01240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F06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8C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22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0E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B0E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A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B29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38A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569B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1420796"/>
    <w:multiLevelType w:val="hybridMultilevel"/>
    <w:tmpl w:val="E88E2FB0"/>
    <w:lvl w:ilvl="0" w:tplc="A5448D9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49328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A810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CE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AC3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606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A4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411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7E3E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C6FE1"/>
    <w:multiLevelType w:val="hybridMultilevel"/>
    <w:tmpl w:val="559255DE"/>
    <w:lvl w:ilvl="0" w:tplc="3E1A00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00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B4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07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4A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0C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C0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529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4EA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C1B38"/>
    <w:multiLevelType w:val="hybridMultilevel"/>
    <w:tmpl w:val="EA266DE8"/>
    <w:lvl w:ilvl="0" w:tplc="2FC024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A0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FA2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6C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0E3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3CC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09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ED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6CEE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665FF"/>
    <w:multiLevelType w:val="hybridMultilevel"/>
    <w:tmpl w:val="2D489D30"/>
    <w:lvl w:ilvl="0" w:tplc="F42A75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7A6D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C48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2A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E8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645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A9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8BC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889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00B5B"/>
    <w:multiLevelType w:val="hybridMultilevel"/>
    <w:tmpl w:val="C492AEC8"/>
    <w:lvl w:ilvl="0" w:tplc="97FE6E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289EB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FEA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AE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A6DE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C4E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62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C2A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98D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32026"/>
    <w:multiLevelType w:val="hybridMultilevel"/>
    <w:tmpl w:val="B722157A"/>
    <w:lvl w:ilvl="0" w:tplc="D76241B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mic Sans MS" w:eastAsia="Times New Roman" w:hAnsi="Comic Sans MS" w:cs="Arial" w:hint="default"/>
      </w:rPr>
    </w:lvl>
    <w:lvl w:ilvl="1" w:tplc="B3986F1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517216DA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EB78F5FE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CC58F48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1CAC3BB2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0E0CAA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2BA8173E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12406A1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94F15A3"/>
    <w:multiLevelType w:val="hybridMultilevel"/>
    <w:tmpl w:val="4ABEBACA"/>
    <w:lvl w:ilvl="0" w:tplc="0C3A6A70">
      <w:numFmt w:val="bullet"/>
      <w:lvlText w:val="-"/>
      <w:lvlJc w:val="left"/>
      <w:pPr>
        <w:ind w:left="390" w:hanging="360"/>
      </w:pPr>
      <w:rPr>
        <w:rFonts w:ascii="Calibri" w:eastAsia="Times New Roman" w:hAnsi="Calibri" w:cs="Arial" w:hint="default"/>
      </w:rPr>
    </w:lvl>
    <w:lvl w:ilvl="1" w:tplc="B40E1B4C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9BB04CCA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7A048F24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C9382592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CB3070B8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B8680C32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1A58E350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2CA65CD6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6" w15:restartNumberingAfterBreak="0">
    <w:nsid w:val="7BDC7821"/>
    <w:multiLevelType w:val="multilevel"/>
    <w:tmpl w:val="98BA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8301AC"/>
    <w:multiLevelType w:val="hybridMultilevel"/>
    <w:tmpl w:val="9580B852"/>
    <w:lvl w:ilvl="0" w:tplc="5D18E2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A24C8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EA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BA0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00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0A5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2D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E9E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3C9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9612426">
    <w:abstractNumId w:val="27"/>
  </w:num>
  <w:num w:numId="2" w16cid:durableId="1585802716">
    <w:abstractNumId w:val="13"/>
  </w:num>
  <w:num w:numId="3" w16cid:durableId="885337849">
    <w:abstractNumId w:val="16"/>
  </w:num>
  <w:num w:numId="4" w16cid:durableId="1711370580">
    <w:abstractNumId w:val="20"/>
  </w:num>
  <w:num w:numId="5" w16cid:durableId="196503915">
    <w:abstractNumId w:val="14"/>
  </w:num>
  <w:num w:numId="6" w16cid:durableId="1225216978">
    <w:abstractNumId w:val="11"/>
  </w:num>
  <w:num w:numId="7" w16cid:durableId="245119771">
    <w:abstractNumId w:val="19"/>
  </w:num>
  <w:num w:numId="8" w16cid:durableId="282269549">
    <w:abstractNumId w:val="17"/>
  </w:num>
  <w:num w:numId="9" w16cid:durableId="641278238">
    <w:abstractNumId w:val="23"/>
  </w:num>
  <w:num w:numId="10" w16cid:durableId="1978803899">
    <w:abstractNumId w:val="24"/>
  </w:num>
  <w:num w:numId="11" w16cid:durableId="1971084400">
    <w:abstractNumId w:val="21"/>
  </w:num>
  <w:num w:numId="12" w16cid:durableId="1820340603">
    <w:abstractNumId w:val="10"/>
  </w:num>
  <w:num w:numId="13" w16cid:durableId="291331834">
    <w:abstractNumId w:val="15"/>
  </w:num>
  <w:num w:numId="14" w16cid:durableId="451367740">
    <w:abstractNumId w:val="22"/>
  </w:num>
  <w:num w:numId="15" w16cid:durableId="600920480">
    <w:abstractNumId w:val="26"/>
  </w:num>
  <w:num w:numId="16" w16cid:durableId="160583682">
    <w:abstractNumId w:val="18"/>
  </w:num>
  <w:num w:numId="17" w16cid:durableId="2094467353">
    <w:abstractNumId w:val="25"/>
  </w:num>
  <w:num w:numId="18" w16cid:durableId="293489821">
    <w:abstractNumId w:val="12"/>
  </w:num>
  <w:num w:numId="19" w16cid:durableId="1766027546">
    <w:abstractNumId w:val="9"/>
  </w:num>
  <w:num w:numId="20" w16cid:durableId="1048800691">
    <w:abstractNumId w:val="8"/>
  </w:num>
  <w:num w:numId="21" w16cid:durableId="617569696">
    <w:abstractNumId w:val="7"/>
  </w:num>
  <w:num w:numId="22" w16cid:durableId="1500536935">
    <w:abstractNumId w:val="6"/>
  </w:num>
  <w:num w:numId="23" w16cid:durableId="728460994">
    <w:abstractNumId w:val="5"/>
  </w:num>
  <w:num w:numId="24" w16cid:durableId="1135680432">
    <w:abstractNumId w:val="4"/>
  </w:num>
  <w:num w:numId="25" w16cid:durableId="419913725">
    <w:abstractNumId w:val="3"/>
  </w:num>
  <w:num w:numId="26" w16cid:durableId="1744789638">
    <w:abstractNumId w:val="2"/>
  </w:num>
  <w:num w:numId="27" w16cid:durableId="1491403459">
    <w:abstractNumId w:val="1"/>
  </w:num>
  <w:num w:numId="28" w16cid:durableId="171792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B8"/>
    <w:rsid w:val="00130676"/>
    <w:rsid w:val="00163C49"/>
    <w:rsid w:val="001F4BD6"/>
    <w:rsid w:val="002207F6"/>
    <w:rsid w:val="00374A20"/>
    <w:rsid w:val="005402D4"/>
    <w:rsid w:val="006A0F1F"/>
    <w:rsid w:val="007A2D05"/>
    <w:rsid w:val="00873B0A"/>
    <w:rsid w:val="008F724B"/>
    <w:rsid w:val="008F7EB8"/>
    <w:rsid w:val="00A7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2CFABD"/>
  <w15:docId w15:val="{294A5CD7-6FA6-4C10-96EB-7A45DFB0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F"/>
    <w:pPr>
      <w:spacing w:after="0" w:line="240" w:lineRule="auto"/>
    </w:pPr>
    <w:rPr>
      <w:rFonts w:ascii="Comic Sans MS" w:eastAsia="Times New Roman" w:hAnsi="Comic Sans MS" w:cs="Times New Roman"/>
      <w:b/>
      <w:bCs/>
      <w:color w:val="FFFFFF"/>
      <w:sz w:val="32"/>
      <w:szCs w:val="36"/>
      <w:lang w:eastAsia="fr-FR"/>
    </w:rPr>
  </w:style>
  <w:style w:type="paragraph" w:styleId="Titre1">
    <w:name w:val="heading 1"/>
    <w:basedOn w:val="Normal"/>
    <w:next w:val="Normal"/>
    <w:link w:val="Titre1Car"/>
    <w:rsid w:val="006A0F1F"/>
    <w:pPr>
      <w:keepNext/>
      <w:numPr>
        <w:numId w:val="6"/>
      </w:numPr>
      <w:jc w:val="both"/>
      <w:outlineLvl w:val="0"/>
    </w:pPr>
    <w:rPr>
      <w:rFonts w:ascii="Arial" w:hAnsi="Arial"/>
      <w:b w:val="0"/>
      <w:bCs w:val="0"/>
      <w:color w:val="auto"/>
      <w:sz w:val="24"/>
      <w:szCs w:val="20"/>
    </w:rPr>
  </w:style>
  <w:style w:type="paragraph" w:styleId="Titre2">
    <w:name w:val="heading 2"/>
    <w:basedOn w:val="Normal"/>
    <w:next w:val="Normal"/>
    <w:link w:val="Titre2Car"/>
    <w:qFormat/>
    <w:rsid w:val="006A0F1F"/>
    <w:pPr>
      <w:keepNext/>
      <w:numPr>
        <w:ilvl w:val="1"/>
        <w:numId w:val="6"/>
      </w:numPr>
      <w:jc w:val="center"/>
      <w:outlineLvl w:val="1"/>
    </w:pPr>
    <w:rPr>
      <w:rFonts w:ascii="Arial" w:hAnsi="Arial"/>
      <w:bCs w:val="0"/>
      <w:color w:val="auto"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6A0F1F"/>
    <w:pPr>
      <w:keepNext/>
      <w:numPr>
        <w:ilvl w:val="2"/>
        <w:numId w:val="6"/>
      </w:numPr>
      <w:jc w:val="center"/>
      <w:outlineLvl w:val="2"/>
    </w:pPr>
    <w:rPr>
      <w:rFonts w:ascii="Times New Roman" w:hAnsi="Times New Roman"/>
      <w:bCs w:val="0"/>
      <w:color w:val="auto"/>
      <w:sz w:val="20"/>
      <w:szCs w:val="20"/>
    </w:rPr>
  </w:style>
  <w:style w:type="paragraph" w:styleId="Titre4">
    <w:name w:val="heading 4"/>
    <w:basedOn w:val="Normal"/>
    <w:next w:val="Normal"/>
    <w:link w:val="Titre4Car"/>
    <w:qFormat/>
    <w:rsid w:val="006A0F1F"/>
    <w:pPr>
      <w:keepNext/>
      <w:numPr>
        <w:ilvl w:val="3"/>
        <w:numId w:val="6"/>
      </w:numPr>
      <w:tabs>
        <w:tab w:val="center" w:pos="6804"/>
        <w:tab w:val="left" w:pos="9498"/>
      </w:tabs>
      <w:ind w:right="-28"/>
      <w:jc w:val="both"/>
      <w:outlineLvl w:val="3"/>
    </w:pPr>
    <w:rPr>
      <w:rFonts w:ascii="Arial" w:hAnsi="Arial"/>
      <w:b w:val="0"/>
      <w:bCs w:val="0"/>
      <w:color w:val="auto"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6A0F1F"/>
    <w:pPr>
      <w:keepNext/>
      <w:numPr>
        <w:ilvl w:val="4"/>
        <w:numId w:val="6"/>
      </w:numPr>
      <w:jc w:val="center"/>
      <w:outlineLvl w:val="4"/>
    </w:pPr>
    <w:rPr>
      <w:rFonts w:ascii="Arial" w:hAnsi="Arial"/>
      <w:b w:val="0"/>
      <w:bCs w:val="0"/>
      <w:snapToGrid w:val="0"/>
      <w:color w:val="0000FF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6A0F1F"/>
    <w:pPr>
      <w:keepNext/>
      <w:numPr>
        <w:ilvl w:val="5"/>
        <w:numId w:val="6"/>
      </w:numPr>
      <w:jc w:val="both"/>
      <w:outlineLvl w:val="5"/>
    </w:pPr>
    <w:rPr>
      <w:rFonts w:ascii="Arial" w:hAnsi="Arial"/>
      <w:bCs w:val="0"/>
      <w:snapToGrid w:val="0"/>
      <w:color w:val="0000FF"/>
      <w:sz w:val="22"/>
      <w:szCs w:val="20"/>
    </w:rPr>
  </w:style>
  <w:style w:type="paragraph" w:styleId="Titre7">
    <w:name w:val="heading 7"/>
    <w:basedOn w:val="Normal"/>
    <w:next w:val="Normal"/>
    <w:link w:val="Titre7Car"/>
    <w:qFormat/>
    <w:rsid w:val="006A0F1F"/>
    <w:pPr>
      <w:keepNext/>
      <w:numPr>
        <w:ilvl w:val="6"/>
        <w:numId w:val="6"/>
      </w:numPr>
      <w:jc w:val="center"/>
      <w:outlineLvl w:val="6"/>
    </w:pPr>
    <w:rPr>
      <w:rFonts w:ascii="Arial" w:hAnsi="Arial"/>
      <w:b w:val="0"/>
      <w:bCs w:val="0"/>
      <w:color w:val="auto"/>
      <w:sz w:val="24"/>
      <w:szCs w:val="20"/>
    </w:rPr>
  </w:style>
  <w:style w:type="paragraph" w:styleId="Titre8">
    <w:name w:val="heading 8"/>
    <w:basedOn w:val="Normal"/>
    <w:next w:val="Normal"/>
    <w:link w:val="Titre8Car"/>
    <w:qFormat/>
    <w:rsid w:val="006A0F1F"/>
    <w:pPr>
      <w:keepNext/>
      <w:numPr>
        <w:ilvl w:val="7"/>
        <w:numId w:val="6"/>
      </w:numPr>
      <w:ind w:right="-464"/>
      <w:jc w:val="center"/>
      <w:outlineLvl w:val="7"/>
    </w:pPr>
    <w:rPr>
      <w:rFonts w:ascii="Arial" w:hAnsi="Arial"/>
      <w:bCs w:val="0"/>
      <w:snapToGrid w:val="0"/>
      <w:color w:val="000000"/>
      <w:sz w:val="40"/>
      <w:szCs w:val="20"/>
    </w:rPr>
  </w:style>
  <w:style w:type="paragraph" w:styleId="Titre9">
    <w:name w:val="heading 9"/>
    <w:basedOn w:val="Normal"/>
    <w:next w:val="Normal"/>
    <w:link w:val="Titre9Car"/>
    <w:rsid w:val="006A0F1F"/>
    <w:pPr>
      <w:keepNext/>
      <w:numPr>
        <w:ilvl w:val="8"/>
        <w:numId w:val="6"/>
      </w:numPr>
      <w:jc w:val="center"/>
      <w:outlineLvl w:val="8"/>
    </w:pPr>
    <w:rPr>
      <w:rFonts w:ascii="Arial" w:hAnsi="Arial"/>
      <w:bCs w:val="0"/>
      <w:snapToGrid w:val="0"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8F7EB8"/>
    <w:rPr>
      <w:rFonts w:ascii="Arial" w:eastAsia="Times New Roman" w:hAnsi="Arial" w:cs="Times New Roman"/>
      <w:sz w:val="24"/>
      <w:szCs w:val="20"/>
      <w:lang w:eastAsia="fr-FR"/>
    </w:rPr>
  </w:style>
  <w:style w:type="table" w:styleId="Grilledutableau">
    <w:name w:val="Table Grid"/>
    <w:basedOn w:val="TableauNormal"/>
    <w:rsid w:val="006A0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le-Corpsdutexte1">
    <w:name w:val="Modèle -  Corps du texte 1"/>
    <w:basedOn w:val="Normal"/>
    <w:qFormat/>
    <w:rsid w:val="005402D4"/>
    <w:pPr>
      <w:spacing w:before="120"/>
    </w:pPr>
    <w:rPr>
      <w:rFonts w:ascii="Calibri" w:eastAsiaTheme="minorEastAsia" w:hAnsi="Calibri" w:cstheme="minorBidi"/>
      <w:sz w:val="22"/>
      <w:szCs w:val="24"/>
    </w:rPr>
  </w:style>
  <w:style w:type="character" w:styleId="Accentuationlgre">
    <w:name w:val="Subtle Emphasis"/>
    <w:uiPriority w:val="19"/>
    <w:qFormat/>
    <w:rsid w:val="005402D4"/>
    <w:rPr>
      <w:rFonts w:ascii="Arial" w:hAnsi="Arial"/>
      <w:i/>
      <w:iCs/>
      <w:color w:val="A6A6A6"/>
      <w:sz w:val="20"/>
    </w:rPr>
  </w:style>
  <w:style w:type="character" w:customStyle="1" w:styleId="Titre1Car">
    <w:name w:val="Titre 1 Car"/>
    <w:basedOn w:val="Policepardfaut"/>
    <w:link w:val="Titre1"/>
    <w:rsid w:val="007A2D05"/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7A2D05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7A2D05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7A2D05"/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7A2D05"/>
    <w:rPr>
      <w:rFonts w:ascii="Arial" w:eastAsia="Times New Roman" w:hAnsi="Arial" w:cs="Times New Roman"/>
      <w:snapToGrid w:val="0"/>
      <w:color w:val="0000FF"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7A2D05"/>
    <w:rPr>
      <w:rFonts w:ascii="Arial" w:eastAsia="Times New Roman" w:hAnsi="Arial" w:cs="Times New Roman"/>
      <w:b/>
      <w:snapToGrid w:val="0"/>
      <w:color w:val="0000FF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7A2D05"/>
    <w:rPr>
      <w:rFonts w:ascii="Arial" w:eastAsia="Times New Roman" w:hAnsi="Arial" w:cs="Times New Roman"/>
      <w:b/>
      <w:snapToGrid w:val="0"/>
      <w:color w:val="000000"/>
      <w:sz w:val="4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7A2D05"/>
    <w:rPr>
      <w:rFonts w:ascii="Arial" w:eastAsia="Times New Roman" w:hAnsi="Arial" w:cs="Times New Roman"/>
      <w:b/>
      <w:snapToGrid w:val="0"/>
      <w:color w:val="000000"/>
      <w:sz w:val="20"/>
      <w:szCs w:val="20"/>
      <w:lang w:eastAsia="fr-FR"/>
    </w:rPr>
  </w:style>
  <w:style w:type="paragraph" w:styleId="Normalcentr">
    <w:name w:val="Block Text"/>
    <w:basedOn w:val="Normal"/>
    <w:rsid w:val="006A0F1F"/>
    <w:pPr>
      <w:ind w:left="1418" w:right="1416"/>
      <w:jc w:val="both"/>
    </w:pPr>
    <w:rPr>
      <w:color w:val="auto"/>
      <w:sz w:val="16"/>
      <w:szCs w:val="16"/>
    </w:rPr>
  </w:style>
  <w:style w:type="paragraph" w:customStyle="1" w:styleId="Autorit">
    <w:name w:val="Autorité"/>
    <w:basedOn w:val="PoliceSaisine"/>
    <w:qFormat/>
    <w:rsid w:val="006A0F1F"/>
    <w:rPr>
      <w:i/>
    </w:rPr>
  </w:style>
  <w:style w:type="paragraph" w:styleId="En-tte">
    <w:name w:val="header"/>
    <w:basedOn w:val="Normal"/>
    <w:link w:val="En-tteCar"/>
    <w:rsid w:val="006A0F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A0F1F"/>
    <w:rPr>
      <w:rFonts w:ascii="Comic Sans MS" w:eastAsia="Times New Roman" w:hAnsi="Comic Sans MS" w:cs="Times New Roman"/>
      <w:b/>
      <w:bCs/>
      <w:color w:val="FFFFFF"/>
      <w:sz w:val="32"/>
      <w:szCs w:val="36"/>
      <w:lang w:eastAsia="fr-FR"/>
    </w:rPr>
  </w:style>
  <w:style w:type="character" w:styleId="Marquedecommentaire">
    <w:name w:val="annotation reference"/>
    <w:basedOn w:val="Policepardfaut"/>
    <w:rsid w:val="006A0F1F"/>
    <w:rPr>
      <w:sz w:val="16"/>
      <w:szCs w:val="16"/>
    </w:rPr>
  </w:style>
  <w:style w:type="paragraph" w:styleId="Commentaire">
    <w:name w:val="annotation text"/>
    <w:basedOn w:val="Normal"/>
    <w:link w:val="CommentaireCar"/>
    <w:rsid w:val="006A0F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A0F1F"/>
    <w:rPr>
      <w:rFonts w:ascii="Comic Sans MS" w:eastAsia="Times New Roman" w:hAnsi="Comic Sans MS" w:cs="Times New Roman"/>
      <w:b/>
      <w:bCs/>
      <w:color w:val="FFFFFF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rsid w:val="006A0F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A0F1F"/>
    <w:rPr>
      <w:rFonts w:ascii="Tahoma" w:eastAsia="Times New Roman" w:hAnsi="Tahoma" w:cs="Tahoma"/>
      <w:b/>
      <w:bCs/>
      <w:color w:val="FFFFFF"/>
      <w:sz w:val="16"/>
      <w:szCs w:val="16"/>
      <w:lang w:eastAsia="fr-FR"/>
    </w:rPr>
  </w:style>
  <w:style w:type="paragraph" w:customStyle="1" w:styleId="DateSance">
    <w:name w:val="DateSéance"/>
    <w:basedOn w:val="Normal"/>
    <w:qFormat/>
    <w:rsid w:val="006A0F1F"/>
    <w:pPr>
      <w:framePr w:hSpace="141" w:wrap="around" w:vAnchor="text" w:hAnchor="margin" w:xAlign="right" w:y="-45"/>
      <w:tabs>
        <w:tab w:val="left" w:pos="3686"/>
      </w:tabs>
      <w:jc w:val="center"/>
    </w:pPr>
    <w:rPr>
      <w:rFonts w:ascii="Calibri" w:hAnsi="Calibri" w:cs="Arial"/>
      <w:b w:val="0"/>
      <w:color w:val="auto"/>
      <w:sz w:val="24"/>
      <w:szCs w:val="24"/>
    </w:rPr>
  </w:style>
  <w:style w:type="paragraph" w:customStyle="1" w:styleId="Libellsaisine">
    <w:name w:val="Libellésaisine"/>
    <w:basedOn w:val="Normal"/>
    <w:qFormat/>
    <w:rsid w:val="006A0F1F"/>
    <w:pPr>
      <w:framePr w:hSpace="141" w:wrap="around" w:vAnchor="text" w:hAnchor="margin" w:xAlign="right" w:y="-45"/>
      <w:tabs>
        <w:tab w:val="left" w:pos="3686"/>
      </w:tabs>
      <w:jc w:val="center"/>
    </w:pPr>
    <w:rPr>
      <w:rFonts w:ascii="Calibri" w:hAnsi="Calibri" w:cs="Arial"/>
      <w:color w:val="auto"/>
      <w:sz w:val="36"/>
    </w:rPr>
  </w:style>
  <w:style w:type="paragraph" w:customStyle="1" w:styleId="Collectivit">
    <w:name w:val="Collectivité"/>
    <w:basedOn w:val="Normal"/>
    <w:qFormat/>
    <w:rsid w:val="006A0F1F"/>
    <w:pPr>
      <w:tabs>
        <w:tab w:val="left" w:pos="7513"/>
      </w:tabs>
      <w:spacing w:after="120"/>
      <w:ind w:left="2268"/>
      <w:jc w:val="center"/>
    </w:pPr>
    <w:rPr>
      <w:rFonts w:ascii="Calibri" w:hAnsi="Calibri" w:cs="Arial"/>
      <w:b w:val="0"/>
      <w:noProof/>
      <w:color w:val="auto"/>
      <w:sz w:val="36"/>
      <w:szCs w:val="20"/>
    </w:rPr>
  </w:style>
  <w:style w:type="paragraph" w:customStyle="1" w:styleId="PIECES">
    <w:name w:val="PIECES"/>
    <w:basedOn w:val="Normal"/>
    <w:qFormat/>
    <w:rsid w:val="006A0F1F"/>
    <w:pPr>
      <w:tabs>
        <w:tab w:val="left" w:pos="3686"/>
      </w:tabs>
    </w:pPr>
    <w:rPr>
      <w:rFonts w:ascii="Calibri" w:hAnsi="Calibri" w:cs="Arial"/>
      <w:color w:val="auto"/>
      <w:sz w:val="28"/>
      <w:szCs w:val="28"/>
      <w:u w:val="single"/>
    </w:rPr>
  </w:style>
  <w:style w:type="paragraph" w:customStyle="1" w:styleId="dtailpices">
    <w:name w:val="détail pièces"/>
    <w:basedOn w:val="Normal"/>
    <w:qFormat/>
    <w:rsid w:val="006A0F1F"/>
    <w:pPr>
      <w:tabs>
        <w:tab w:val="left" w:pos="3686"/>
      </w:tabs>
    </w:pPr>
    <w:rPr>
      <w:rFonts w:ascii="Century Gothic" w:hAnsi="Century Gothic" w:cs="Arial"/>
      <w:b w:val="0"/>
      <w:i/>
      <w:color w:val="auto"/>
      <w:sz w:val="20"/>
      <w:szCs w:val="20"/>
    </w:rPr>
  </w:style>
  <w:style w:type="paragraph" w:customStyle="1" w:styleId="PoliceSaisine">
    <w:name w:val="Police Saisine"/>
    <w:basedOn w:val="Normal"/>
    <w:qFormat/>
    <w:rsid w:val="006A0F1F"/>
    <w:pPr>
      <w:jc w:val="both"/>
    </w:pPr>
    <w:rPr>
      <w:rFonts w:ascii="Century Gothic" w:hAnsi="Century Gothic" w:cs="Arial"/>
      <w:b w:val="0"/>
      <w:bCs w:val="0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6A0F1F"/>
  </w:style>
  <w:style w:type="character" w:customStyle="1" w:styleId="ObjetducommentaireCar">
    <w:name w:val="Objet du commentaire Car"/>
    <w:basedOn w:val="CommentaireCar"/>
    <w:link w:val="Objetducommentaire"/>
    <w:rsid w:val="006A0F1F"/>
    <w:rPr>
      <w:rFonts w:ascii="Comic Sans MS" w:eastAsia="Times New Roman" w:hAnsi="Comic Sans MS" w:cs="Times New Roman"/>
      <w:b/>
      <w:bCs/>
      <w:color w:val="FFFFFF"/>
      <w:sz w:val="20"/>
      <w:szCs w:val="20"/>
      <w:lang w:eastAsia="fr-FR"/>
    </w:rPr>
  </w:style>
  <w:style w:type="paragraph" w:styleId="Pieddepage">
    <w:name w:val="footer"/>
    <w:basedOn w:val="PoliceSaisine"/>
    <w:link w:val="PieddepageCar"/>
    <w:uiPriority w:val="99"/>
    <w:rsid w:val="006A0F1F"/>
    <w:pP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6A0F1F"/>
    <w:rPr>
      <w:rFonts w:ascii="Century Gothic" w:eastAsia="Times New Roman" w:hAnsi="Century Gothic" w:cs="Arial"/>
      <w:color w:val="000000"/>
      <w:sz w:val="16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M\Documents\Mod&#232;les%20Office%20personnalis&#233;s\Instances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Instances</Template>
  <TotalTime>11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SylvainJ</dc:creator>
  <cp:lastModifiedBy>Denis MAUGER</cp:lastModifiedBy>
  <cp:revision>4</cp:revision>
  <dcterms:created xsi:type="dcterms:W3CDTF">2017-06-23T13:36:00Z</dcterms:created>
  <dcterms:modified xsi:type="dcterms:W3CDTF">2023-03-15T13:56:00Z</dcterms:modified>
</cp:coreProperties>
</file>