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3E8FC" w14:textId="4F445A11" w:rsidR="002B4387" w:rsidRPr="00BF10B0" w:rsidRDefault="002B4387" w:rsidP="002B4387">
      <w:pPr>
        <w:jc w:val="center"/>
        <w:rPr>
          <w:rFonts w:asciiTheme="minorHAnsi" w:hAnsiTheme="minorHAnsi" w:cstheme="minorHAnsi"/>
          <w:b/>
          <w:sz w:val="28"/>
          <w:szCs w:val="28"/>
        </w:rPr>
      </w:pPr>
      <w:r w:rsidRPr="00BF10B0">
        <w:rPr>
          <w:rFonts w:asciiTheme="minorHAnsi" w:hAnsiTheme="minorHAnsi" w:cstheme="minorHAnsi"/>
          <w:b/>
          <w:sz w:val="28"/>
          <w:szCs w:val="28"/>
        </w:rPr>
        <w:t xml:space="preserve">Modèle de </w:t>
      </w:r>
      <w:r w:rsidR="008A4C72" w:rsidRPr="00BF10B0">
        <w:rPr>
          <w:rFonts w:asciiTheme="minorHAnsi" w:hAnsiTheme="minorHAnsi" w:cstheme="minorHAnsi"/>
          <w:b/>
          <w:sz w:val="28"/>
          <w:szCs w:val="28"/>
        </w:rPr>
        <w:t>délibération concordante</w:t>
      </w:r>
    </w:p>
    <w:p w14:paraId="17BDCA7D" w14:textId="3266B3F6" w:rsidR="00C657A5" w:rsidRPr="00BF10B0" w:rsidRDefault="009B44F6" w:rsidP="002B4387">
      <w:pPr>
        <w:jc w:val="center"/>
        <w:rPr>
          <w:rFonts w:asciiTheme="minorHAnsi" w:hAnsiTheme="minorHAnsi" w:cstheme="minorHAnsi"/>
          <w:b/>
          <w:sz w:val="28"/>
          <w:szCs w:val="28"/>
        </w:rPr>
      </w:pPr>
      <w:r w:rsidRPr="00BF10B0">
        <w:rPr>
          <w:rFonts w:asciiTheme="minorHAnsi" w:hAnsiTheme="minorHAnsi" w:cstheme="minorHAnsi"/>
          <w:b/>
          <w:sz w:val="28"/>
          <w:szCs w:val="28"/>
        </w:rPr>
        <w:t xml:space="preserve">Création d’un comité </w:t>
      </w:r>
      <w:r w:rsidR="002159CA" w:rsidRPr="00BF10B0">
        <w:rPr>
          <w:rFonts w:asciiTheme="minorHAnsi" w:hAnsiTheme="minorHAnsi" w:cstheme="minorHAnsi"/>
          <w:b/>
          <w:sz w:val="28"/>
          <w:szCs w:val="28"/>
        </w:rPr>
        <w:t>social territorial</w:t>
      </w:r>
      <w:r w:rsidRPr="00BF10B0">
        <w:rPr>
          <w:rFonts w:asciiTheme="minorHAnsi" w:hAnsiTheme="minorHAnsi" w:cstheme="minorHAnsi"/>
          <w:b/>
          <w:sz w:val="28"/>
          <w:szCs w:val="28"/>
        </w:rPr>
        <w:t xml:space="preserve"> </w:t>
      </w:r>
      <w:r w:rsidR="00681F8C">
        <w:rPr>
          <w:rFonts w:asciiTheme="minorHAnsi" w:hAnsiTheme="minorHAnsi" w:cstheme="minorHAnsi"/>
          <w:b/>
          <w:sz w:val="28"/>
          <w:szCs w:val="28"/>
        </w:rPr>
        <w:t>commun</w:t>
      </w:r>
      <w:r w:rsidR="00272398" w:rsidRPr="00BF10B0">
        <w:rPr>
          <w:rFonts w:asciiTheme="minorHAnsi" w:hAnsiTheme="minorHAnsi" w:cstheme="minorHAnsi"/>
          <w:b/>
          <w:sz w:val="28"/>
          <w:szCs w:val="28"/>
        </w:rPr>
        <w:t xml:space="preserve"> </w:t>
      </w:r>
      <w:r w:rsidRPr="00BF10B0">
        <w:rPr>
          <w:rFonts w:asciiTheme="minorHAnsi" w:hAnsiTheme="minorHAnsi" w:cstheme="minorHAnsi"/>
          <w:b/>
          <w:sz w:val="28"/>
          <w:szCs w:val="28"/>
        </w:rPr>
        <w:t>entre la co</w:t>
      </w:r>
      <w:r w:rsidR="00C657A5" w:rsidRPr="00BF10B0">
        <w:rPr>
          <w:rFonts w:asciiTheme="minorHAnsi" w:hAnsiTheme="minorHAnsi" w:cstheme="minorHAnsi"/>
          <w:b/>
          <w:sz w:val="28"/>
          <w:szCs w:val="28"/>
        </w:rPr>
        <w:t xml:space="preserve">mmune </w:t>
      </w:r>
    </w:p>
    <w:p w14:paraId="670DE710" w14:textId="4F906FDA" w:rsidR="006545A1" w:rsidRPr="005C4562" w:rsidRDefault="009B44F6" w:rsidP="002B4387">
      <w:pPr>
        <w:jc w:val="center"/>
        <w:rPr>
          <w:rFonts w:asciiTheme="minorHAnsi" w:hAnsiTheme="minorHAnsi" w:cstheme="minorHAnsi"/>
          <w:b/>
          <w:sz w:val="22"/>
          <w:szCs w:val="22"/>
        </w:rPr>
      </w:pPr>
      <w:proofErr w:type="gramStart"/>
      <w:r w:rsidRPr="00BF10B0">
        <w:rPr>
          <w:rFonts w:asciiTheme="minorHAnsi" w:hAnsiTheme="minorHAnsi" w:cstheme="minorHAnsi"/>
          <w:b/>
          <w:sz w:val="28"/>
          <w:szCs w:val="28"/>
        </w:rPr>
        <w:t>et</w:t>
      </w:r>
      <w:proofErr w:type="gramEnd"/>
      <w:r w:rsidRPr="00BF10B0">
        <w:rPr>
          <w:rFonts w:asciiTheme="minorHAnsi" w:hAnsiTheme="minorHAnsi" w:cstheme="minorHAnsi"/>
          <w:b/>
          <w:sz w:val="28"/>
          <w:szCs w:val="28"/>
        </w:rPr>
        <w:t xml:space="preserve"> ses établissements publics rattachés</w:t>
      </w:r>
      <w:r w:rsidR="00554768" w:rsidRPr="00BF10B0">
        <w:rPr>
          <w:rFonts w:asciiTheme="minorHAnsi" w:hAnsiTheme="minorHAnsi" w:cstheme="minorHAnsi"/>
          <w:b/>
          <w:sz w:val="28"/>
          <w:szCs w:val="28"/>
        </w:rPr>
        <w:t xml:space="preserve"> (CCAS, Caisse des écoles…)</w:t>
      </w:r>
    </w:p>
    <w:p w14:paraId="1B663FDC" w14:textId="7D559998" w:rsidR="002B4387" w:rsidRPr="00C316FB" w:rsidRDefault="00681F8C" w:rsidP="00681F8C">
      <w:pPr>
        <w:jc w:val="center"/>
        <w:rPr>
          <w:rFonts w:asciiTheme="minorHAnsi" w:hAnsiTheme="minorHAnsi" w:cstheme="minorHAnsi"/>
          <w:b/>
          <w:i/>
          <w:color w:val="FF0000"/>
          <w:sz w:val="22"/>
          <w:szCs w:val="22"/>
        </w:rPr>
      </w:pPr>
      <w:r w:rsidRPr="00C316FB">
        <w:rPr>
          <w:rFonts w:asciiTheme="minorHAnsi" w:hAnsiTheme="minorHAnsi" w:cstheme="minorHAnsi"/>
          <w:b/>
          <w:i/>
          <w:color w:val="FF0000"/>
          <w:sz w:val="22"/>
          <w:szCs w:val="22"/>
        </w:rPr>
        <w:t xml:space="preserve">Version « établissement public rattaché » </w:t>
      </w:r>
    </w:p>
    <w:p w14:paraId="2002CFE4" w14:textId="16533B1B" w:rsidR="008A4C72" w:rsidRPr="005C4562" w:rsidRDefault="008A4C72" w:rsidP="00111331">
      <w:pPr>
        <w:jc w:val="center"/>
        <w:rPr>
          <w:rFonts w:asciiTheme="minorHAnsi" w:hAnsiTheme="minorHAnsi" w:cstheme="minorHAnsi"/>
          <w:b/>
          <w:color w:val="ED7D31" w:themeColor="accent2"/>
          <w:sz w:val="22"/>
          <w:szCs w:val="22"/>
        </w:rPr>
      </w:pPr>
      <w:r w:rsidRPr="005C4562">
        <w:rPr>
          <w:rFonts w:asciiTheme="minorHAnsi" w:hAnsiTheme="minorHAnsi" w:cstheme="minorHAnsi"/>
          <w:b/>
          <w:color w:val="ED7D31" w:themeColor="accent2"/>
          <w:sz w:val="22"/>
          <w:szCs w:val="22"/>
        </w:rPr>
        <w:t xml:space="preserve">Les mots/phrases en italique orange doivent </w:t>
      </w:r>
      <w:r w:rsidR="00111331" w:rsidRPr="005C4562">
        <w:rPr>
          <w:rFonts w:asciiTheme="minorHAnsi" w:hAnsiTheme="minorHAnsi" w:cstheme="minorHAnsi"/>
          <w:b/>
          <w:color w:val="ED7D31" w:themeColor="accent2"/>
          <w:sz w:val="22"/>
          <w:szCs w:val="22"/>
        </w:rPr>
        <w:t>être adaptés à votre organisation</w:t>
      </w:r>
    </w:p>
    <w:p w14:paraId="2D4F5F58" w14:textId="57F2664F" w:rsidR="002B4387" w:rsidRPr="00681F8C" w:rsidRDefault="008A4C72" w:rsidP="002B4387">
      <w:pPr>
        <w:jc w:val="both"/>
        <w:rPr>
          <w:rFonts w:asciiTheme="minorHAnsi" w:hAnsiTheme="minorHAnsi" w:cstheme="minorHAnsi"/>
          <w:b/>
          <w:color w:val="ED7D31" w:themeColor="accent2"/>
          <w:sz w:val="22"/>
          <w:szCs w:val="22"/>
        </w:rPr>
      </w:pPr>
      <w:r w:rsidRPr="005C4562">
        <w:rPr>
          <w:rFonts w:asciiTheme="minorHAnsi" w:hAnsiTheme="minorHAnsi" w:cstheme="minorHAnsi"/>
          <w:b/>
          <w:color w:val="ED7D31" w:themeColor="accent2"/>
          <w:sz w:val="22"/>
          <w:szCs w:val="22"/>
        </w:rPr>
        <w:t xml:space="preserve"> </w:t>
      </w:r>
    </w:p>
    <w:p w14:paraId="18CD1CE8" w14:textId="77777777" w:rsidR="008A4C72" w:rsidRPr="005C4562" w:rsidRDefault="008A4C72" w:rsidP="008A4C72">
      <w:pPr>
        <w:spacing w:line="0" w:lineRule="atLeast"/>
        <w:ind w:left="1940"/>
        <w:rPr>
          <w:rFonts w:asciiTheme="minorHAnsi" w:eastAsia="Trebuchet MS" w:hAnsiTheme="minorHAnsi" w:cstheme="minorHAnsi"/>
          <w:b/>
          <w:sz w:val="22"/>
          <w:szCs w:val="22"/>
        </w:rPr>
      </w:pPr>
      <w:r w:rsidRPr="005C4562">
        <w:rPr>
          <w:rFonts w:asciiTheme="minorHAnsi" w:eastAsia="Trebuchet MS" w:hAnsiTheme="minorHAnsi" w:cstheme="minorHAnsi"/>
          <w:b/>
          <w:sz w:val="22"/>
          <w:szCs w:val="22"/>
        </w:rPr>
        <w:t>Délibération n°</w:t>
      </w:r>
      <w:proofErr w:type="gramStart"/>
      <w:r w:rsidRPr="005C4562">
        <w:rPr>
          <w:rFonts w:asciiTheme="minorHAnsi" w:eastAsia="Trebuchet MS" w:hAnsiTheme="minorHAnsi" w:cstheme="minorHAnsi"/>
          <w:b/>
          <w:sz w:val="22"/>
          <w:szCs w:val="22"/>
        </w:rPr>
        <w:t>…….</w:t>
      </w:r>
      <w:proofErr w:type="gramEnd"/>
      <w:r w:rsidRPr="005C4562">
        <w:rPr>
          <w:rFonts w:asciiTheme="minorHAnsi" w:eastAsia="Trebuchet MS" w:hAnsiTheme="minorHAnsi" w:cstheme="minorHAnsi"/>
          <w:b/>
          <w:sz w:val="22"/>
          <w:szCs w:val="22"/>
        </w:rPr>
        <w:t xml:space="preserve">.  </w:t>
      </w:r>
      <w:proofErr w:type="gramStart"/>
      <w:r w:rsidRPr="005C4562">
        <w:rPr>
          <w:rFonts w:asciiTheme="minorHAnsi" w:eastAsia="Trebuchet MS" w:hAnsiTheme="minorHAnsi" w:cstheme="minorHAnsi"/>
          <w:b/>
          <w:sz w:val="22"/>
          <w:szCs w:val="22"/>
        </w:rPr>
        <w:t>du</w:t>
      </w:r>
      <w:proofErr w:type="gramEnd"/>
      <w:r w:rsidRPr="005C4562">
        <w:rPr>
          <w:rFonts w:asciiTheme="minorHAnsi" w:eastAsia="Trebuchet MS" w:hAnsiTheme="minorHAnsi" w:cstheme="minorHAnsi"/>
          <w:b/>
          <w:sz w:val="22"/>
          <w:szCs w:val="22"/>
        </w:rPr>
        <w:t xml:space="preserve"> Conseil …………………………… du ……..……..</w:t>
      </w:r>
    </w:p>
    <w:p w14:paraId="354FD3A7" w14:textId="77777777" w:rsidR="00C02BB6" w:rsidRPr="005C4562" w:rsidRDefault="00C02BB6" w:rsidP="00681F8C">
      <w:pPr>
        <w:rPr>
          <w:rFonts w:asciiTheme="minorHAnsi" w:hAnsiTheme="minorHAnsi" w:cstheme="minorHAnsi"/>
          <w:b/>
          <w:sz w:val="22"/>
          <w:szCs w:val="22"/>
        </w:rPr>
      </w:pPr>
    </w:p>
    <w:p w14:paraId="6181B758" w14:textId="77777777" w:rsidR="005760D8" w:rsidRPr="005C4562" w:rsidRDefault="005760D8" w:rsidP="005760D8">
      <w:pPr>
        <w:jc w:val="both"/>
        <w:rPr>
          <w:rFonts w:asciiTheme="minorHAnsi" w:hAnsiTheme="minorHAnsi" w:cstheme="minorHAnsi"/>
          <w:sz w:val="22"/>
          <w:szCs w:val="22"/>
        </w:rPr>
      </w:pPr>
      <w:r w:rsidRPr="005C4562">
        <w:rPr>
          <w:rFonts w:asciiTheme="minorHAnsi" w:hAnsiTheme="minorHAnsi" w:cstheme="minorHAnsi"/>
          <w:sz w:val="22"/>
          <w:szCs w:val="22"/>
        </w:rPr>
        <w:t>Séance du … (</w:t>
      </w:r>
      <w:r w:rsidRPr="005C4562">
        <w:rPr>
          <w:rFonts w:asciiTheme="minorHAnsi" w:hAnsiTheme="minorHAnsi" w:cstheme="minorHAnsi"/>
          <w:i/>
          <w:sz w:val="22"/>
          <w:szCs w:val="22"/>
        </w:rPr>
        <w:t>jour / mois / année</w:t>
      </w:r>
      <w:r w:rsidRPr="005C4562">
        <w:rPr>
          <w:rFonts w:asciiTheme="minorHAnsi" w:hAnsiTheme="minorHAnsi" w:cstheme="minorHAnsi"/>
          <w:sz w:val="22"/>
          <w:szCs w:val="22"/>
        </w:rPr>
        <w:t xml:space="preserve">) </w:t>
      </w:r>
    </w:p>
    <w:p w14:paraId="48638E06" w14:textId="77777777" w:rsidR="005760D8" w:rsidRPr="005C4562" w:rsidRDefault="005760D8" w:rsidP="005760D8">
      <w:pPr>
        <w:jc w:val="both"/>
        <w:rPr>
          <w:rFonts w:asciiTheme="minorHAnsi" w:hAnsiTheme="minorHAnsi" w:cstheme="minorHAnsi"/>
          <w:sz w:val="22"/>
          <w:szCs w:val="22"/>
        </w:rPr>
      </w:pPr>
    </w:p>
    <w:p w14:paraId="2E4C5AF7" w14:textId="5498E51A" w:rsidR="005760D8" w:rsidRPr="005C4562" w:rsidRDefault="005760D8" w:rsidP="005760D8">
      <w:pPr>
        <w:jc w:val="both"/>
        <w:rPr>
          <w:rFonts w:asciiTheme="minorHAnsi" w:hAnsiTheme="minorHAnsi" w:cstheme="minorHAnsi"/>
          <w:sz w:val="22"/>
          <w:szCs w:val="22"/>
        </w:rPr>
      </w:pPr>
      <w:r w:rsidRPr="005C4562">
        <w:rPr>
          <w:rFonts w:asciiTheme="minorHAnsi" w:hAnsiTheme="minorHAnsi" w:cstheme="minorHAnsi"/>
          <w:sz w:val="22"/>
          <w:szCs w:val="22"/>
        </w:rPr>
        <w:t xml:space="preserve">L’an deux mil </w:t>
      </w:r>
      <w:r w:rsidR="00664EE9" w:rsidRPr="005C4562">
        <w:rPr>
          <w:rFonts w:asciiTheme="minorHAnsi" w:hAnsiTheme="minorHAnsi" w:cstheme="minorHAnsi"/>
          <w:sz w:val="22"/>
          <w:szCs w:val="22"/>
        </w:rPr>
        <w:t>…,</w:t>
      </w:r>
      <w:r w:rsidRPr="005C4562">
        <w:rPr>
          <w:rFonts w:asciiTheme="minorHAnsi" w:hAnsiTheme="minorHAnsi" w:cstheme="minorHAnsi"/>
          <w:sz w:val="22"/>
          <w:szCs w:val="22"/>
        </w:rPr>
        <w:t xml:space="preserve"> le … </w:t>
      </w:r>
      <w:r w:rsidRPr="005C4562">
        <w:rPr>
          <w:rFonts w:asciiTheme="minorHAnsi" w:hAnsiTheme="minorHAnsi" w:cstheme="minorHAnsi"/>
          <w:i/>
          <w:sz w:val="22"/>
          <w:szCs w:val="22"/>
        </w:rPr>
        <w:t>(jour en chiffres)</w:t>
      </w:r>
      <w:r w:rsidRPr="005C4562">
        <w:rPr>
          <w:rFonts w:asciiTheme="minorHAnsi" w:hAnsiTheme="minorHAnsi" w:cstheme="minorHAnsi"/>
          <w:sz w:val="22"/>
          <w:szCs w:val="22"/>
        </w:rPr>
        <w:t xml:space="preserve"> du mois … </w:t>
      </w:r>
      <w:r w:rsidRPr="005C4562">
        <w:rPr>
          <w:rFonts w:asciiTheme="minorHAnsi" w:hAnsiTheme="minorHAnsi" w:cstheme="minorHAnsi"/>
          <w:i/>
          <w:sz w:val="22"/>
          <w:szCs w:val="22"/>
        </w:rPr>
        <w:t>(mois en toutes lettres)</w:t>
      </w:r>
      <w:r w:rsidRPr="005C4562">
        <w:rPr>
          <w:rFonts w:asciiTheme="minorHAnsi" w:hAnsiTheme="minorHAnsi" w:cstheme="minorHAnsi"/>
          <w:sz w:val="22"/>
          <w:szCs w:val="22"/>
        </w:rPr>
        <w:t xml:space="preserve"> à … </w:t>
      </w:r>
      <w:r w:rsidRPr="005C4562">
        <w:rPr>
          <w:rFonts w:asciiTheme="minorHAnsi" w:hAnsiTheme="minorHAnsi" w:cstheme="minorHAnsi"/>
          <w:i/>
          <w:sz w:val="22"/>
          <w:szCs w:val="22"/>
        </w:rPr>
        <w:t>(heure en toutes lettres)</w:t>
      </w:r>
      <w:r w:rsidRPr="005C4562">
        <w:rPr>
          <w:rFonts w:asciiTheme="minorHAnsi" w:hAnsiTheme="minorHAnsi" w:cstheme="minorHAnsi"/>
          <w:sz w:val="22"/>
          <w:szCs w:val="22"/>
        </w:rPr>
        <w:t xml:space="preserve">, se sont réunis dans le lieu ordinaire de leurs séances les membres du Conseil </w:t>
      </w:r>
      <w:r w:rsidR="00111331" w:rsidRPr="005C4562">
        <w:rPr>
          <w:rFonts w:asciiTheme="minorHAnsi" w:hAnsiTheme="minorHAnsi" w:cstheme="minorHAnsi"/>
          <w:sz w:val="22"/>
          <w:szCs w:val="22"/>
        </w:rPr>
        <w:t>d’administration</w:t>
      </w:r>
      <w:r w:rsidRPr="005C4562">
        <w:rPr>
          <w:rFonts w:asciiTheme="minorHAnsi" w:hAnsiTheme="minorHAnsi" w:cstheme="minorHAnsi"/>
          <w:sz w:val="22"/>
          <w:szCs w:val="22"/>
        </w:rPr>
        <w:t xml:space="preserve"> de … </w:t>
      </w:r>
      <w:r w:rsidRPr="005C4562">
        <w:rPr>
          <w:rFonts w:asciiTheme="minorHAnsi" w:hAnsiTheme="minorHAnsi" w:cstheme="minorHAnsi"/>
          <w:i/>
          <w:sz w:val="22"/>
          <w:szCs w:val="22"/>
        </w:rPr>
        <w:t>(préciser la dénomination)</w:t>
      </w:r>
      <w:r w:rsidRPr="005C4562">
        <w:rPr>
          <w:rFonts w:asciiTheme="minorHAnsi" w:hAnsiTheme="minorHAnsi" w:cstheme="minorHAnsi"/>
          <w:sz w:val="22"/>
          <w:szCs w:val="22"/>
        </w:rPr>
        <w:t xml:space="preserve">, sous la présidence de </w:t>
      </w:r>
      <w:r w:rsidRPr="005C4562">
        <w:rPr>
          <w:rFonts w:asciiTheme="minorHAnsi" w:hAnsiTheme="minorHAnsi" w:cstheme="minorHAnsi"/>
          <w:i/>
          <w:sz w:val="22"/>
          <w:szCs w:val="22"/>
        </w:rPr>
        <w:t>(Monsieur ou Madame</w:t>
      </w:r>
      <w:r w:rsidR="00664EE9" w:rsidRPr="005C4562">
        <w:rPr>
          <w:rFonts w:asciiTheme="minorHAnsi" w:hAnsiTheme="minorHAnsi" w:cstheme="minorHAnsi"/>
          <w:i/>
          <w:sz w:val="22"/>
          <w:szCs w:val="22"/>
        </w:rPr>
        <w:t>), … (Prénom et Nom)</w:t>
      </w:r>
      <w:r w:rsidR="00664EE9" w:rsidRPr="005C4562">
        <w:rPr>
          <w:rFonts w:asciiTheme="minorHAnsi" w:hAnsiTheme="minorHAnsi" w:cstheme="minorHAnsi"/>
          <w:sz w:val="22"/>
          <w:szCs w:val="22"/>
        </w:rPr>
        <w:t xml:space="preserve">, </w:t>
      </w:r>
      <w:r w:rsidR="00664EE9" w:rsidRPr="005C4562">
        <w:rPr>
          <w:rFonts w:asciiTheme="minorHAnsi" w:hAnsiTheme="minorHAnsi" w:cstheme="minorHAnsi"/>
          <w:i/>
          <w:sz w:val="22"/>
          <w:szCs w:val="22"/>
        </w:rPr>
        <w:t>Président- Présidente</w:t>
      </w:r>
      <w:r w:rsidRPr="005C4562">
        <w:rPr>
          <w:rFonts w:asciiTheme="minorHAnsi" w:hAnsiTheme="minorHAnsi" w:cstheme="minorHAnsi"/>
          <w:sz w:val="22"/>
          <w:szCs w:val="22"/>
        </w:rPr>
        <w:t xml:space="preserve">, dûment convoqués le … </w:t>
      </w:r>
      <w:r w:rsidRPr="005C4562">
        <w:rPr>
          <w:rFonts w:asciiTheme="minorHAnsi" w:hAnsiTheme="minorHAnsi" w:cstheme="minorHAnsi"/>
          <w:i/>
          <w:sz w:val="22"/>
          <w:szCs w:val="22"/>
        </w:rPr>
        <w:t>(indiquer la date de la convocation).</w:t>
      </w:r>
    </w:p>
    <w:p w14:paraId="71E05778" w14:textId="77777777" w:rsidR="005760D8" w:rsidRPr="005C4562" w:rsidRDefault="005760D8" w:rsidP="002B4387">
      <w:pPr>
        <w:jc w:val="both"/>
        <w:rPr>
          <w:rFonts w:asciiTheme="minorHAnsi" w:hAnsiTheme="minorHAnsi" w:cstheme="minorHAnsi"/>
          <w:sz w:val="22"/>
          <w:szCs w:val="22"/>
        </w:rPr>
      </w:pPr>
    </w:p>
    <w:p w14:paraId="60EE9F1D" w14:textId="77777777" w:rsidR="005760D8" w:rsidRPr="005C4562" w:rsidRDefault="005760D8" w:rsidP="005760D8">
      <w:pPr>
        <w:jc w:val="both"/>
        <w:rPr>
          <w:rFonts w:asciiTheme="minorHAnsi" w:hAnsiTheme="minorHAnsi" w:cstheme="minorHAnsi"/>
          <w:sz w:val="22"/>
          <w:szCs w:val="22"/>
        </w:rPr>
      </w:pPr>
      <w:r w:rsidRPr="005C4562">
        <w:rPr>
          <w:rFonts w:asciiTheme="minorHAnsi" w:hAnsiTheme="minorHAnsi" w:cstheme="minorHAnsi"/>
          <w:sz w:val="22"/>
          <w:szCs w:val="22"/>
        </w:rPr>
        <w:t xml:space="preserve">Nombre de conseillers en exercice : … </w:t>
      </w:r>
    </w:p>
    <w:p w14:paraId="3D5B0EC6" w14:textId="77777777" w:rsidR="005760D8" w:rsidRPr="005C4562" w:rsidRDefault="005760D8" w:rsidP="005760D8">
      <w:pPr>
        <w:jc w:val="both"/>
        <w:rPr>
          <w:rFonts w:asciiTheme="minorHAnsi" w:hAnsiTheme="minorHAnsi" w:cstheme="minorHAnsi"/>
          <w:sz w:val="22"/>
          <w:szCs w:val="22"/>
        </w:rPr>
      </w:pPr>
      <w:r w:rsidRPr="005C4562">
        <w:rPr>
          <w:rFonts w:asciiTheme="minorHAnsi" w:hAnsiTheme="minorHAnsi" w:cstheme="minorHAnsi"/>
          <w:sz w:val="22"/>
          <w:szCs w:val="22"/>
        </w:rPr>
        <w:t xml:space="preserve">Nombre de conseillers présents : … </w:t>
      </w:r>
    </w:p>
    <w:p w14:paraId="6952A9B4" w14:textId="77777777" w:rsidR="005760D8" w:rsidRPr="005C4562" w:rsidRDefault="005760D8" w:rsidP="005760D8">
      <w:pPr>
        <w:jc w:val="both"/>
        <w:rPr>
          <w:rFonts w:asciiTheme="minorHAnsi" w:hAnsiTheme="minorHAnsi" w:cstheme="minorHAnsi"/>
          <w:sz w:val="22"/>
          <w:szCs w:val="22"/>
        </w:rPr>
      </w:pPr>
      <w:r w:rsidRPr="005C4562">
        <w:rPr>
          <w:rFonts w:asciiTheme="minorHAnsi" w:hAnsiTheme="minorHAnsi" w:cstheme="minorHAnsi"/>
          <w:sz w:val="22"/>
          <w:szCs w:val="22"/>
        </w:rPr>
        <w:t>Formant la majorité des membres en exercice.</w:t>
      </w:r>
    </w:p>
    <w:p w14:paraId="23454E30" w14:textId="77777777" w:rsidR="005760D8" w:rsidRPr="005C4562" w:rsidRDefault="005760D8" w:rsidP="005760D8">
      <w:pPr>
        <w:jc w:val="both"/>
        <w:rPr>
          <w:rFonts w:asciiTheme="minorHAnsi" w:hAnsiTheme="minorHAnsi" w:cstheme="minorHAnsi"/>
          <w:sz w:val="22"/>
          <w:szCs w:val="22"/>
          <w:lang w:val="en-US"/>
        </w:rPr>
      </w:pPr>
      <w:r w:rsidRPr="005C4562">
        <w:rPr>
          <w:rFonts w:asciiTheme="minorHAnsi" w:hAnsiTheme="minorHAnsi" w:cstheme="minorHAnsi"/>
          <w:sz w:val="22"/>
          <w:szCs w:val="22"/>
          <w:lang w:val="en-US"/>
        </w:rPr>
        <w:t>Procuration(s</w:t>
      </w:r>
      <w:proofErr w:type="gramStart"/>
      <w:r w:rsidRPr="005C4562">
        <w:rPr>
          <w:rFonts w:asciiTheme="minorHAnsi" w:hAnsiTheme="minorHAnsi" w:cstheme="minorHAnsi"/>
          <w:sz w:val="22"/>
          <w:szCs w:val="22"/>
          <w:lang w:val="en-US"/>
        </w:rPr>
        <w:t>) :</w:t>
      </w:r>
      <w:proofErr w:type="gramEnd"/>
      <w:r w:rsidRPr="005C4562">
        <w:rPr>
          <w:rFonts w:asciiTheme="minorHAnsi" w:hAnsiTheme="minorHAnsi" w:cstheme="minorHAnsi"/>
          <w:sz w:val="22"/>
          <w:szCs w:val="22"/>
          <w:lang w:val="en-US"/>
        </w:rPr>
        <w:t xml:space="preserve"> … </w:t>
      </w:r>
    </w:p>
    <w:p w14:paraId="34D53B37" w14:textId="77777777" w:rsidR="005760D8" w:rsidRPr="005C4562" w:rsidRDefault="005760D8" w:rsidP="005760D8">
      <w:pPr>
        <w:jc w:val="both"/>
        <w:rPr>
          <w:rFonts w:asciiTheme="minorHAnsi" w:hAnsiTheme="minorHAnsi" w:cstheme="minorHAnsi"/>
          <w:sz w:val="22"/>
          <w:szCs w:val="22"/>
          <w:lang w:val="en-US"/>
        </w:rPr>
      </w:pPr>
      <w:r w:rsidRPr="005C4562">
        <w:rPr>
          <w:rFonts w:asciiTheme="minorHAnsi" w:hAnsiTheme="minorHAnsi" w:cstheme="minorHAnsi"/>
          <w:sz w:val="22"/>
          <w:szCs w:val="22"/>
          <w:lang w:val="en-US"/>
        </w:rPr>
        <w:t xml:space="preserve">Absent(s) </w:t>
      </w:r>
      <w:proofErr w:type="spellStart"/>
      <w:r w:rsidRPr="005C4562">
        <w:rPr>
          <w:rFonts w:asciiTheme="minorHAnsi" w:hAnsiTheme="minorHAnsi" w:cstheme="minorHAnsi"/>
          <w:sz w:val="22"/>
          <w:szCs w:val="22"/>
          <w:lang w:val="en-US"/>
        </w:rPr>
        <w:t>excusé</w:t>
      </w:r>
      <w:proofErr w:type="spellEnd"/>
      <w:r w:rsidRPr="005C4562">
        <w:rPr>
          <w:rFonts w:asciiTheme="minorHAnsi" w:hAnsiTheme="minorHAnsi" w:cstheme="minorHAnsi"/>
          <w:sz w:val="22"/>
          <w:szCs w:val="22"/>
          <w:lang w:val="en-US"/>
        </w:rPr>
        <w:t>(s</w:t>
      </w:r>
      <w:proofErr w:type="gramStart"/>
      <w:r w:rsidRPr="005C4562">
        <w:rPr>
          <w:rFonts w:asciiTheme="minorHAnsi" w:hAnsiTheme="minorHAnsi" w:cstheme="minorHAnsi"/>
          <w:sz w:val="22"/>
          <w:szCs w:val="22"/>
          <w:lang w:val="en-US"/>
        </w:rPr>
        <w:t>) :</w:t>
      </w:r>
      <w:proofErr w:type="gramEnd"/>
      <w:r w:rsidRPr="005C4562">
        <w:rPr>
          <w:rFonts w:asciiTheme="minorHAnsi" w:hAnsiTheme="minorHAnsi" w:cstheme="minorHAnsi"/>
          <w:sz w:val="22"/>
          <w:szCs w:val="22"/>
          <w:lang w:val="en-US"/>
        </w:rPr>
        <w:t xml:space="preserve"> … </w:t>
      </w:r>
    </w:p>
    <w:p w14:paraId="734D7429" w14:textId="77777777" w:rsidR="005760D8" w:rsidRPr="005C4562" w:rsidRDefault="005760D8" w:rsidP="005760D8">
      <w:pPr>
        <w:jc w:val="both"/>
        <w:rPr>
          <w:rFonts w:asciiTheme="minorHAnsi" w:hAnsiTheme="minorHAnsi" w:cstheme="minorHAnsi"/>
          <w:sz w:val="22"/>
          <w:szCs w:val="22"/>
          <w:lang w:val="en-US"/>
        </w:rPr>
      </w:pPr>
    </w:p>
    <w:p w14:paraId="7D6E3829" w14:textId="77777777" w:rsidR="005760D8" w:rsidRPr="005C4562" w:rsidRDefault="005760D8" w:rsidP="005760D8">
      <w:pPr>
        <w:jc w:val="both"/>
        <w:rPr>
          <w:rFonts w:asciiTheme="minorHAnsi" w:hAnsiTheme="minorHAnsi" w:cstheme="minorHAnsi"/>
          <w:sz w:val="22"/>
          <w:szCs w:val="22"/>
        </w:rPr>
      </w:pPr>
      <w:r w:rsidRPr="005C4562">
        <w:rPr>
          <w:rFonts w:asciiTheme="minorHAnsi" w:hAnsiTheme="minorHAnsi" w:cstheme="minorHAnsi"/>
          <w:sz w:val="22"/>
          <w:szCs w:val="22"/>
        </w:rPr>
        <w:t xml:space="preserve">Le secrétariat a été assuré par : … (Prénom et Nom de la personne) </w:t>
      </w:r>
    </w:p>
    <w:p w14:paraId="5D29943B" w14:textId="77777777" w:rsidR="008A4C72" w:rsidRPr="005C4562" w:rsidRDefault="008A4C72" w:rsidP="002B4387">
      <w:pPr>
        <w:jc w:val="both"/>
        <w:rPr>
          <w:rFonts w:asciiTheme="minorHAnsi" w:hAnsiTheme="minorHAnsi" w:cstheme="minorHAnsi"/>
          <w:i/>
          <w:color w:val="ED7D31" w:themeColor="accent2"/>
          <w:sz w:val="22"/>
          <w:szCs w:val="22"/>
        </w:rPr>
      </w:pPr>
    </w:p>
    <w:p w14:paraId="20F3B5C9" w14:textId="77777777" w:rsidR="00E16971" w:rsidRPr="005C4562" w:rsidRDefault="00462C4E" w:rsidP="008A4C72">
      <w:pPr>
        <w:jc w:val="both"/>
        <w:rPr>
          <w:rFonts w:asciiTheme="minorHAnsi" w:hAnsiTheme="minorHAnsi" w:cstheme="minorHAnsi"/>
          <w:sz w:val="22"/>
          <w:szCs w:val="22"/>
        </w:rPr>
      </w:pPr>
      <w:r w:rsidRPr="005C4562">
        <w:rPr>
          <w:rFonts w:asciiTheme="minorHAnsi" w:hAnsiTheme="minorHAnsi" w:cstheme="minorHAnsi"/>
          <w:i/>
          <w:color w:val="ED7D31" w:themeColor="accent2"/>
          <w:sz w:val="22"/>
          <w:szCs w:val="22"/>
        </w:rPr>
        <w:t xml:space="preserve">Madame ou Monsieur </w:t>
      </w:r>
      <w:r w:rsidR="00664EE9" w:rsidRPr="005C4562">
        <w:rPr>
          <w:rFonts w:asciiTheme="minorHAnsi" w:hAnsiTheme="minorHAnsi" w:cstheme="minorHAnsi"/>
          <w:i/>
          <w:color w:val="ED7D31" w:themeColor="accent2"/>
          <w:sz w:val="22"/>
          <w:szCs w:val="22"/>
        </w:rPr>
        <w:t>Le-La Président</w:t>
      </w:r>
      <w:r w:rsidR="00F77683" w:rsidRPr="005C4562">
        <w:rPr>
          <w:rFonts w:asciiTheme="minorHAnsi" w:hAnsiTheme="minorHAnsi" w:cstheme="minorHAnsi"/>
          <w:i/>
          <w:color w:val="ED7D31" w:themeColor="accent2"/>
          <w:sz w:val="22"/>
          <w:szCs w:val="22"/>
        </w:rPr>
        <w:t>(e)</w:t>
      </w:r>
      <w:r w:rsidR="008A4C72" w:rsidRPr="005C4562">
        <w:rPr>
          <w:rFonts w:asciiTheme="minorHAnsi" w:hAnsiTheme="minorHAnsi" w:cstheme="minorHAnsi"/>
          <w:color w:val="ED7D31" w:themeColor="accent2"/>
          <w:sz w:val="22"/>
          <w:szCs w:val="22"/>
        </w:rPr>
        <w:t xml:space="preserve"> </w:t>
      </w:r>
      <w:r w:rsidR="008A4C72" w:rsidRPr="005C4562">
        <w:rPr>
          <w:rFonts w:asciiTheme="minorHAnsi" w:hAnsiTheme="minorHAnsi" w:cstheme="minorHAnsi"/>
          <w:sz w:val="22"/>
          <w:szCs w:val="22"/>
        </w:rPr>
        <w:t>précise que</w:t>
      </w:r>
      <w:r w:rsidR="00E16971" w:rsidRPr="005C4562">
        <w:rPr>
          <w:rFonts w:asciiTheme="minorHAnsi" w:hAnsiTheme="minorHAnsi" w:cstheme="minorHAnsi"/>
          <w:sz w:val="22"/>
          <w:szCs w:val="22"/>
        </w:rPr>
        <w:t> :</w:t>
      </w:r>
    </w:p>
    <w:p w14:paraId="14B0EEEB" w14:textId="740B63B9" w:rsidR="008A4C72" w:rsidRPr="005C4562" w:rsidRDefault="008A4C72" w:rsidP="00E16971">
      <w:pPr>
        <w:pStyle w:val="Paragraphedeliste"/>
        <w:numPr>
          <w:ilvl w:val="0"/>
          <w:numId w:val="16"/>
        </w:numPr>
        <w:jc w:val="both"/>
        <w:rPr>
          <w:rFonts w:asciiTheme="minorHAnsi" w:hAnsiTheme="minorHAnsi" w:cstheme="minorHAnsi"/>
          <w:i/>
          <w:sz w:val="22"/>
          <w:szCs w:val="22"/>
        </w:rPr>
      </w:pPr>
      <w:proofErr w:type="gramStart"/>
      <w:r w:rsidRPr="005C4562">
        <w:rPr>
          <w:rFonts w:asciiTheme="minorHAnsi" w:hAnsiTheme="minorHAnsi" w:cstheme="minorHAnsi"/>
          <w:sz w:val="22"/>
          <w:szCs w:val="22"/>
        </w:rPr>
        <w:t>l’article</w:t>
      </w:r>
      <w:proofErr w:type="gramEnd"/>
      <w:r w:rsidRPr="005C4562">
        <w:rPr>
          <w:rFonts w:asciiTheme="minorHAnsi" w:hAnsiTheme="minorHAnsi" w:cstheme="minorHAnsi"/>
          <w:sz w:val="22"/>
          <w:szCs w:val="22"/>
        </w:rPr>
        <w:t xml:space="preserve"> 32 de la loi n°84-53 du 26 janvier 1984 prévoit qu’un « </w:t>
      </w:r>
      <w:r w:rsidRPr="005C4562">
        <w:rPr>
          <w:rFonts w:asciiTheme="minorHAnsi" w:hAnsiTheme="minorHAnsi" w:cstheme="minorHAnsi"/>
          <w:i/>
          <w:sz w:val="22"/>
          <w:szCs w:val="22"/>
        </w:rPr>
        <w:t>Comité Social Territorial est créé dans chaque collectivité ou établissement employant au moins 50 agents ainsi qu’auprès de chaque centre de gestion pour les collectivités et établissements affiliés employant moins de 50 agents</w:t>
      </w:r>
      <w:r w:rsidRPr="005C4562">
        <w:rPr>
          <w:rFonts w:asciiTheme="minorHAnsi" w:hAnsiTheme="minorHAnsi" w:cstheme="minorHAnsi"/>
          <w:sz w:val="22"/>
          <w:szCs w:val="22"/>
        </w:rPr>
        <w:t xml:space="preserve">. </w:t>
      </w:r>
      <w:r w:rsidRPr="005C4562">
        <w:rPr>
          <w:rFonts w:asciiTheme="minorHAnsi" w:hAnsiTheme="minorHAnsi" w:cstheme="minorHAnsi"/>
          <w:i/>
          <w:sz w:val="22"/>
          <w:szCs w:val="22"/>
        </w:rPr>
        <w:t>Il peut être décidé, par délibérations concordantes des organes délibérants d’une collectivité territoriale et d’un ou plusieurs établissements publics rattachés à cette collectivité de créer un Comité Social Territorial</w:t>
      </w:r>
      <w:r w:rsidR="00681F8C">
        <w:rPr>
          <w:rFonts w:asciiTheme="minorHAnsi" w:hAnsiTheme="minorHAnsi" w:cstheme="minorHAnsi"/>
          <w:i/>
          <w:sz w:val="22"/>
          <w:szCs w:val="22"/>
        </w:rPr>
        <w:t xml:space="preserve"> </w:t>
      </w:r>
      <w:r w:rsidRPr="005C4562">
        <w:rPr>
          <w:rFonts w:asciiTheme="minorHAnsi" w:hAnsiTheme="minorHAnsi" w:cstheme="minorHAnsi"/>
          <w:i/>
          <w:sz w:val="22"/>
          <w:szCs w:val="22"/>
        </w:rPr>
        <w:t>compétent à l’égard des agents de la collectivité et de l’établissement ou des établissements à condition que l’effectif global concerné soit au moins égal à 50 agents. »</w:t>
      </w:r>
    </w:p>
    <w:p w14:paraId="1A3E162D" w14:textId="77777777" w:rsidR="00E16971" w:rsidRPr="005C4562" w:rsidRDefault="00E16971" w:rsidP="00E16971">
      <w:pPr>
        <w:pStyle w:val="Paragraphedeliste"/>
        <w:numPr>
          <w:ilvl w:val="0"/>
          <w:numId w:val="16"/>
        </w:numPr>
        <w:jc w:val="both"/>
        <w:rPr>
          <w:rFonts w:asciiTheme="minorHAnsi" w:hAnsiTheme="minorHAnsi" w:cstheme="minorHAnsi"/>
          <w:i/>
          <w:sz w:val="22"/>
          <w:szCs w:val="22"/>
        </w:rPr>
      </w:pPr>
      <w:proofErr w:type="gramStart"/>
      <w:r w:rsidRPr="005C4562">
        <w:rPr>
          <w:rFonts w:asciiTheme="minorHAnsi" w:hAnsiTheme="minorHAnsi" w:cstheme="minorHAnsi"/>
          <w:sz w:val="22"/>
          <w:szCs w:val="22"/>
        </w:rPr>
        <w:t>l’article</w:t>
      </w:r>
      <w:proofErr w:type="gramEnd"/>
      <w:r w:rsidRPr="005C4562">
        <w:rPr>
          <w:rFonts w:asciiTheme="minorHAnsi" w:hAnsiTheme="minorHAnsi" w:cstheme="minorHAnsi"/>
          <w:sz w:val="22"/>
          <w:szCs w:val="22"/>
        </w:rPr>
        <w:t xml:space="preserve"> 32-1 de la loi n°84-53 du 26 janvier 1984</w:t>
      </w:r>
      <w:r w:rsidRPr="005C4562">
        <w:rPr>
          <w:rFonts w:asciiTheme="minorHAnsi" w:hAnsiTheme="minorHAnsi" w:cstheme="minorHAnsi"/>
          <w:i/>
          <w:sz w:val="22"/>
          <w:szCs w:val="22"/>
        </w:rPr>
        <w:t xml:space="preserve"> prévoit que « dans les collectivités territoriales et les établissements publics employant 200 agents au moins, une formation spécialisée en matière de santé, de sécurité et des conditions de travail est institué au sein du comité social territorial.</w:t>
      </w:r>
    </w:p>
    <w:p w14:paraId="1F287546" w14:textId="77777777" w:rsidR="008A4C72" w:rsidRPr="005C4562" w:rsidRDefault="008A4C72" w:rsidP="002B4387">
      <w:pPr>
        <w:jc w:val="both"/>
        <w:rPr>
          <w:rFonts w:asciiTheme="minorHAnsi" w:hAnsiTheme="minorHAnsi" w:cstheme="minorHAnsi"/>
          <w:sz w:val="22"/>
          <w:szCs w:val="22"/>
        </w:rPr>
      </w:pPr>
    </w:p>
    <w:p w14:paraId="636C92E2" w14:textId="07750EB9" w:rsidR="008A4C72" w:rsidRPr="005C4562" w:rsidRDefault="008A4C72" w:rsidP="008A4C72">
      <w:pPr>
        <w:jc w:val="both"/>
        <w:rPr>
          <w:rFonts w:asciiTheme="minorHAnsi" w:hAnsiTheme="minorHAnsi" w:cstheme="minorHAnsi"/>
          <w:color w:val="ED7D31" w:themeColor="accent2"/>
          <w:sz w:val="22"/>
          <w:szCs w:val="22"/>
        </w:rPr>
      </w:pPr>
      <w:r w:rsidRPr="005C4562">
        <w:rPr>
          <w:rFonts w:asciiTheme="minorHAnsi" w:hAnsiTheme="minorHAnsi" w:cstheme="minorHAnsi"/>
          <w:sz w:val="22"/>
          <w:szCs w:val="22"/>
        </w:rPr>
        <w:t xml:space="preserve">Considérant l’intérêt de disposer d’un Comité Social Territorial </w:t>
      </w:r>
      <w:r w:rsidR="00681F8C">
        <w:rPr>
          <w:rFonts w:asciiTheme="minorHAnsi" w:hAnsiTheme="minorHAnsi" w:cstheme="minorHAnsi"/>
          <w:sz w:val="22"/>
          <w:szCs w:val="22"/>
        </w:rPr>
        <w:t>commun</w:t>
      </w:r>
      <w:r w:rsidRPr="005C4562">
        <w:rPr>
          <w:rFonts w:asciiTheme="minorHAnsi" w:hAnsiTheme="minorHAnsi" w:cstheme="minorHAnsi"/>
          <w:sz w:val="22"/>
          <w:szCs w:val="22"/>
        </w:rPr>
        <w:t xml:space="preserve"> compétent pour l’ensemble des agents</w:t>
      </w:r>
      <w:r w:rsidR="004021B9" w:rsidRPr="005C4562">
        <w:rPr>
          <w:rFonts w:asciiTheme="minorHAnsi" w:hAnsiTheme="minorHAnsi" w:cstheme="minorHAnsi"/>
          <w:sz w:val="22"/>
          <w:szCs w:val="22"/>
        </w:rPr>
        <w:t xml:space="preserve"> </w:t>
      </w:r>
      <w:r w:rsidR="00111331" w:rsidRPr="005C4562">
        <w:rPr>
          <w:rFonts w:asciiTheme="minorHAnsi" w:hAnsiTheme="minorHAnsi" w:cstheme="minorHAnsi"/>
          <w:i/>
          <w:color w:val="ED7D31" w:themeColor="accent2"/>
          <w:sz w:val="22"/>
          <w:szCs w:val="22"/>
        </w:rPr>
        <w:t>du C.C.A.S et</w:t>
      </w:r>
      <w:r w:rsidR="00EF3225" w:rsidRPr="005C4562">
        <w:rPr>
          <w:rFonts w:asciiTheme="minorHAnsi" w:hAnsiTheme="minorHAnsi" w:cstheme="minorHAnsi"/>
          <w:i/>
          <w:color w:val="ED7D31" w:themeColor="accent2"/>
          <w:sz w:val="22"/>
          <w:szCs w:val="22"/>
        </w:rPr>
        <w:t xml:space="preserve"> </w:t>
      </w:r>
      <w:r w:rsidR="00111331" w:rsidRPr="005C4562">
        <w:rPr>
          <w:rFonts w:asciiTheme="minorHAnsi" w:hAnsiTheme="minorHAnsi" w:cstheme="minorHAnsi"/>
          <w:i/>
          <w:color w:val="ED7D31" w:themeColor="accent2"/>
          <w:sz w:val="22"/>
          <w:szCs w:val="22"/>
        </w:rPr>
        <w:t>de la commune</w:t>
      </w:r>
      <w:r w:rsidR="004021B9" w:rsidRPr="005C4562">
        <w:rPr>
          <w:rFonts w:asciiTheme="minorHAnsi" w:hAnsiTheme="minorHAnsi" w:cstheme="minorHAnsi"/>
          <w:i/>
          <w:color w:val="ED7D31" w:themeColor="accent2"/>
          <w:sz w:val="22"/>
          <w:szCs w:val="22"/>
        </w:rPr>
        <w:t xml:space="preserve"> (le cas échéant </w:t>
      </w:r>
      <w:r w:rsidR="00111331" w:rsidRPr="005C4562">
        <w:rPr>
          <w:rFonts w:asciiTheme="minorHAnsi" w:hAnsiTheme="minorHAnsi" w:cstheme="minorHAnsi"/>
          <w:i/>
          <w:color w:val="ED7D31" w:themeColor="accent2"/>
          <w:sz w:val="22"/>
          <w:szCs w:val="22"/>
        </w:rPr>
        <w:t>+</w:t>
      </w:r>
      <w:r w:rsidR="004021B9" w:rsidRPr="005C4562">
        <w:rPr>
          <w:rFonts w:asciiTheme="minorHAnsi" w:hAnsiTheme="minorHAnsi" w:cstheme="minorHAnsi"/>
          <w:i/>
          <w:color w:val="ED7D31" w:themeColor="accent2"/>
          <w:sz w:val="22"/>
          <w:szCs w:val="22"/>
        </w:rPr>
        <w:t xml:space="preserve"> Caisse des Ecoles)</w:t>
      </w:r>
      <w:r w:rsidR="005760D8" w:rsidRPr="005C4562">
        <w:rPr>
          <w:rFonts w:asciiTheme="minorHAnsi" w:hAnsiTheme="minorHAnsi" w:cstheme="minorHAnsi"/>
          <w:i/>
          <w:color w:val="ED7D31" w:themeColor="accent2"/>
          <w:sz w:val="22"/>
          <w:szCs w:val="22"/>
        </w:rPr>
        <w:t>.</w:t>
      </w:r>
    </w:p>
    <w:p w14:paraId="19A457C3" w14:textId="77777777" w:rsidR="00042BE5" w:rsidRPr="005C4562" w:rsidRDefault="00042BE5" w:rsidP="008A4C72">
      <w:pPr>
        <w:jc w:val="both"/>
        <w:rPr>
          <w:rFonts w:asciiTheme="minorHAnsi" w:hAnsiTheme="minorHAnsi" w:cstheme="minorHAnsi"/>
          <w:sz w:val="22"/>
          <w:szCs w:val="22"/>
        </w:rPr>
      </w:pPr>
    </w:p>
    <w:p w14:paraId="574BD233" w14:textId="2D1DEE7C" w:rsidR="008A4C72" w:rsidRPr="005C4562" w:rsidRDefault="008A4C72" w:rsidP="008A4C72">
      <w:pPr>
        <w:jc w:val="both"/>
        <w:rPr>
          <w:rFonts w:asciiTheme="minorHAnsi" w:hAnsiTheme="minorHAnsi" w:cstheme="minorHAnsi"/>
          <w:sz w:val="22"/>
          <w:szCs w:val="22"/>
        </w:rPr>
      </w:pPr>
      <w:r w:rsidRPr="005C4562">
        <w:rPr>
          <w:rFonts w:asciiTheme="minorHAnsi" w:hAnsiTheme="minorHAnsi" w:cstheme="minorHAnsi"/>
          <w:sz w:val="22"/>
          <w:szCs w:val="22"/>
        </w:rPr>
        <w:t>Considérant que les effectifs d’agents titulaires, stagiaires, contractuels de droit public et privé au 1er janvier 2022 :</w:t>
      </w:r>
    </w:p>
    <w:p w14:paraId="2FFD825F" w14:textId="644F7C19" w:rsidR="008A4C72" w:rsidRPr="005C4562" w:rsidRDefault="008A4C72" w:rsidP="005760D8">
      <w:pPr>
        <w:numPr>
          <w:ilvl w:val="0"/>
          <w:numId w:val="15"/>
        </w:numPr>
        <w:tabs>
          <w:tab w:val="clear" w:pos="1911"/>
          <w:tab w:val="num" w:pos="1418"/>
        </w:tabs>
        <w:ind w:left="1134" w:right="141" w:firstLine="0"/>
        <w:jc w:val="both"/>
        <w:rPr>
          <w:rFonts w:asciiTheme="minorHAnsi" w:hAnsiTheme="minorHAnsi" w:cstheme="minorHAnsi"/>
          <w:i/>
          <w:color w:val="ED7D31" w:themeColor="accent2"/>
          <w:sz w:val="22"/>
          <w:szCs w:val="22"/>
        </w:rPr>
      </w:pPr>
      <w:r w:rsidRPr="005C4562">
        <w:rPr>
          <w:rFonts w:asciiTheme="minorHAnsi" w:hAnsiTheme="minorHAnsi" w:cstheme="minorHAnsi"/>
          <w:i/>
          <w:color w:val="ED7D31" w:themeColor="accent2"/>
          <w:sz w:val="22"/>
          <w:szCs w:val="22"/>
        </w:rPr>
        <w:t>C.C.A.S.</w:t>
      </w:r>
      <w:r w:rsidR="00EF3225" w:rsidRPr="005C4562">
        <w:rPr>
          <w:rFonts w:asciiTheme="minorHAnsi" w:hAnsiTheme="minorHAnsi" w:cstheme="minorHAnsi"/>
          <w:i/>
          <w:color w:val="ED7D31" w:themeColor="accent2"/>
          <w:sz w:val="22"/>
          <w:szCs w:val="22"/>
        </w:rPr>
        <w:t xml:space="preserve"> X </w:t>
      </w:r>
      <w:r w:rsidRPr="005C4562">
        <w:rPr>
          <w:rFonts w:asciiTheme="minorHAnsi" w:hAnsiTheme="minorHAnsi" w:cstheme="minorHAnsi"/>
          <w:i/>
          <w:color w:val="ED7D31" w:themeColor="accent2"/>
          <w:sz w:val="22"/>
          <w:szCs w:val="22"/>
        </w:rPr>
        <w:t>= (nombre) agents,</w:t>
      </w:r>
    </w:p>
    <w:p w14:paraId="1EFF36C1" w14:textId="5858C00B" w:rsidR="0080097B" w:rsidRPr="005C4562" w:rsidRDefault="00664EE9" w:rsidP="0080097B">
      <w:pPr>
        <w:numPr>
          <w:ilvl w:val="0"/>
          <w:numId w:val="15"/>
        </w:numPr>
        <w:tabs>
          <w:tab w:val="clear" w:pos="1911"/>
          <w:tab w:val="num" w:pos="1418"/>
        </w:tabs>
        <w:ind w:left="1134" w:right="141" w:firstLine="0"/>
        <w:jc w:val="both"/>
        <w:rPr>
          <w:rFonts w:asciiTheme="minorHAnsi" w:hAnsiTheme="minorHAnsi" w:cstheme="minorHAnsi"/>
          <w:i/>
          <w:color w:val="ED7D31" w:themeColor="accent2"/>
          <w:sz w:val="22"/>
          <w:szCs w:val="22"/>
        </w:rPr>
      </w:pPr>
      <w:proofErr w:type="gramStart"/>
      <w:r w:rsidRPr="005C4562">
        <w:rPr>
          <w:rFonts w:asciiTheme="minorHAnsi" w:hAnsiTheme="minorHAnsi" w:cstheme="minorHAnsi"/>
          <w:i/>
          <w:color w:val="ED7D31" w:themeColor="accent2"/>
          <w:sz w:val="22"/>
          <w:szCs w:val="22"/>
        </w:rPr>
        <w:t>commune</w:t>
      </w:r>
      <w:proofErr w:type="gramEnd"/>
      <w:r w:rsidRPr="005C4562">
        <w:rPr>
          <w:rFonts w:asciiTheme="minorHAnsi" w:hAnsiTheme="minorHAnsi" w:cstheme="minorHAnsi"/>
          <w:i/>
          <w:color w:val="ED7D31" w:themeColor="accent2"/>
          <w:sz w:val="22"/>
          <w:szCs w:val="22"/>
        </w:rPr>
        <w:t xml:space="preserve"> </w:t>
      </w:r>
      <w:r w:rsidR="00EF3225" w:rsidRPr="005C4562">
        <w:rPr>
          <w:rFonts w:asciiTheme="minorHAnsi" w:hAnsiTheme="minorHAnsi" w:cstheme="minorHAnsi"/>
          <w:i/>
          <w:color w:val="ED7D31" w:themeColor="accent2"/>
          <w:sz w:val="22"/>
          <w:szCs w:val="22"/>
        </w:rPr>
        <w:t xml:space="preserve">X </w:t>
      </w:r>
      <w:r w:rsidRPr="005C4562">
        <w:rPr>
          <w:rFonts w:asciiTheme="minorHAnsi" w:hAnsiTheme="minorHAnsi" w:cstheme="minorHAnsi"/>
          <w:i/>
          <w:color w:val="ED7D31" w:themeColor="accent2"/>
          <w:sz w:val="22"/>
          <w:szCs w:val="22"/>
        </w:rPr>
        <w:t>= (nombre) agents,</w:t>
      </w:r>
      <w:r w:rsidR="0080097B" w:rsidRPr="005C4562">
        <w:rPr>
          <w:rFonts w:asciiTheme="minorHAnsi" w:hAnsiTheme="minorHAnsi" w:cstheme="minorHAnsi"/>
          <w:i/>
          <w:color w:val="ED7D31" w:themeColor="accent2"/>
          <w:sz w:val="22"/>
          <w:szCs w:val="22"/>
        </w:rPr>
        <w:t xml:space="preserve"> </w:t>
      </w:r>
    </w:p>
    <w:p w14:paraId="4D5910C2" w14:textId="5FCC5497" w:rsidR="0080097B" w:rsidRPr="005C4562" w:rsidRDefault="0080097B" w:rsidP="0080097B">
      <w:pPr>
        <w:numPr>
          <w:ilvl w:val="0"/>
          <w:numId w:val="15"/>
        </w:numPr>
        <w:tabs>
          <w:tab w:val="clear" w:pos="1911"/>
          <w:tab w:val="num" w:pos="1418"/>
        </w:tabs>
        <w:ind w:left="1134" w:right="141" w:firstLine="0"/>
        <w:jc w:val="both"/>
        <w:rPr>
          <w:rFonts w:asciiTheme="minorHAnsi" w:hAnsiTheme="minorHAnsi" w:cstheme="minorHAnsi"/>
          <w:i/>
          <w:color w:val="ED7D31" w:themeColor="accent2"/>
          <w:sz w:val="22"/>
          <w:szCs w:val="22"/>
        </w:rPr>
      </w:pPr>
      <w:r w:rsidRPr="005C4562">
        <w:rPr>
          <w:rFonts w:asciiTheme="minorHAnsi" w:hAnsiTheme="minorHAnsi" w:cstheme="minorHAnsi"/>
          <w:i/>
          <w:color w:val="ED7D31" w:themeColor="accent2"/>
          <w:sz w:val="22"/>
          <w:szCs w:val="22"/>
        </w:rPr>
        <w:t xml:space="preserve">Caisse des Ecoles </w:t>
      </w:r>
      <w:r w:rsidR="00EF3225" w:rsidRPr="005C4562">
        <w:rPr>
          <w:rFonts w:asciiTheme="minorHAnsi" w:hAnsiTheme="minorHAnsi" w:cstheme="minorHAnsi"/>
          <w:i/>
          <w:color w:val="ED7D31" w:themeColor="accent2"/>
          <w:sz w:val="22"/>
          <w:szCs w:val="22"/>
        </w:rPr>
        <w:t xml:space="preserve">X </w:t>
      </w:r>
      <w:r w:rsidRPr="005C4562">
        <w:rPr>
          <w:rFonts w:asciiTheme="minorHAnsi" w:hAnsiTheme="minorHAnsi" w:cstheme="minorHAnsi"/>
          <w:i/>
          <w:color w:val="ED7D31" w:themeColor="accent2"/>
          <w:sz w:val="22"/>
          <w:szCs w:val="22"/>
        </w:rPr>
        <w:t>= (nombre) agents,</w:t>
      </w:r>
    </w:p>
    <w:p w14:paraId="50C7A390" w14:textId="77777777" w:rsidR="00042BE5" w:rsidRPr="005C4562" w:rsidRDefault="00042BE5" w:rsidP="00F02CFF">
      <w:pPr>
        <w:jc w:val="both"/>
        <w:rPr>
          <w:rFonts w:asciiTheme="minorHAnsi" w:hAnsiTheme="minorHAnsi" w:cstheme="minorHAnsi"/>
          <w:sz w:val="22"/>
          <w:szCs w:val="22"/>
        </w:rPr>
      </w:pPr>
    </w:p>
    <w:p w14:paraId="4B562662" w14:textId="331ECE19" w:rsidR="00F02CFF" w:rsidRPr="005C4562" w:rsidRDefault="00F02CFF" w:rsidP="00F02CFF">
      <w:pPr>
        <w:jc w:val="both"/>
        <w:rPr>
          <w:rFonts w:asciiTheme="minorHAnsi" w:hAnsiTheme="minorHAnsi" w:cstheme="minorHAnsi"/>
          <w:sz w:val="22"/>
          <w:szCs w:val="22"/>
        </w:rPr>
      </w:pPr>
      <w:proofErr w:type="gramStart"/>
      <w:r w:rsidRPr="005C4562">
        <w:rPr>
          <w:rFonts w:asciiTheme="minorHAnsi" w:hAnsiTheme="minorHAnsi" w:cstheme="minorHAnsi"/>
          <w:sz w:val="22"/>
          <w:szCs w:val="22"/>
        </w:rPr>
        <w:t>permettent</w:t>
      </w:r>
      <w:proofErr w:type="gramEnd"/>
      <w:r w:rsidRPr="005C4562">
        <w:rPr>
          <w:rFonts w:asciiTheme="minorHAnsi" w:hAnsiTheme="minorHAnsi" w:cstheme="minorHAnsi"/>
          <w:sz w:val="22"/>
          <w:szCs w:val="22"/>
        </w:rPr>
        <w:t xml:space="preserve"> la création d’un Comité </w:t>
      </w:r>
      <w:r w:rsidR="002E2C30" w:rsidRPr="005C4562">
        <w:rPr>
          <w:rFonts w:asciiTheme="minorHAnsi" w:hAnsiTheme="minorHAnsi" w:cstheme="minorHAnsi"/>
          <w:sz w:val="22"/>
          <w:szCs w:val="22"/>
        </w:rPr>
        <w:t>social territorial</w:t>
      </w:r>
      <w:r w:rsidRPr="005C4562">
        <w:rPr>
          <w:rFonts w:asciiTheme="minorHAnsi" w:hAnsiTheme="minorHAnsi" w:cstheme="minorHAnsi"/>
          <w:sz w:val="22"/>
          <w:szCs w:val="22"/>
        </w:rPr>
        <w:t xml:space="preserve"> </w:t>
      </w:r>
      <w:r w:rsidR="00681F8C">
        <w:rPr>
          <w:rFonts w:asciiTheme="minorHAnsi" w:hAnsiTheme="minorHAnsi" w:cstheme="minorHAnsi"/>
          <w:sz w:val="22"/>
          <w:szCs w:val="22"/>
        </w:rPr>
        <w:t>commun</w:t>
      </w:r>
      <w:r w:rsidRPr="005C4562">
        <w:rPr>
          <w:rFonts w:asciiTheme="minorHAnsi" w:hAnsiTheme="minorHAnsi" w:cstheme="minorHAnsi"/>
          <w:sz w:val="22"/>
          <w:szCs w:val="22"/>
        </w:rPr>
        <w:t>.</w:t>
      </w:r>
    </w:p>
    <w:p w14:paraId="1118339B" w14:textId="77777777" w:rsidR="00CC3E81" w:rsidRPr="005C4562" w:rsidRDefault="00CC3E81" w:rsidP="00F02CFF">
      <w:pPr>
        <w:jc w:val="both"/>
        <w:rPr>
          <w:rFonts w:asciiTheme="minorHAnsi" w:hAnsiTheme="minorHAnsi" w:cstheme="minorHAnsi"/>
          <w:sz w:val="22"/>
          <w:szCs w:val="22"/>
        </w:rPr>
      </w:pPr>
    </w:p>
    <w:p w14:paraId="22D9163D" w14:textId="78AB954F" w:rsidR="00F02CFF" w:rsidRPr="005C4562" w:rsidRDefault="00F02CFF" w:rsidP="00F02CFF">
      <w:pPr>
        <w:pStyle w:val="loose"/>
        <w:spacing w:before="0" w:beforeAutospacing="0" w:after="0" w:afterAutospacing="0"/>
        <w:jc w:val="both"/>
        <w:rPr>
          <w:rFonts w:asciiTheme="minorHAnsi" w:hAnsiTheme="minorHAnsi" w:cstheme="minorHAnsi"/>
          <w:i/>
          <w:color w:val="ED7D31" w:themeColor="accent2"/>
          <w:sz w:val="22"/>
          <w:szCs w:val="22"/>
        </w:rPr>
      </w:pPr>
      <w:r w:rsidRPr="005C4562">
        <w:rPr>
          <w:rFonts w:asciiTheme="minorHAnsi" w:eastAsia="Calibri" w:hAnsiTheme="minorHAnsi" w:cstheme="minorHAnsi"/>
          <w:bCs/>
          <w:sz w:val="22"/>
          <w:szCs w:val="22"/>
          <w:lang w:eastAsia="en-US"/>
        </w:rPr>
        <w:t>Il est donc proposé au Conseil</w:t>
      </w:r>
      <w:r w:rsidR="00C657A5" w:rsidRPr="005C4562">
        <w:rPr>
          <w:rFonts w:asciiTheme="minorHAnsi" w:eastAsia="Calibri" w:hAnsiTheme="minorHAnsi" w:cstheme="minorHAnsi"/>
          <w:bCs/>
          <w:sz w:val="22"/>
          <w:szCs w:val="22"/>
          <w:lang w:eastAsia="en-US"/>
        </w:rPr>
        <w:t xml:space="preserve"> </w:t>
      </w:r>
      <w:r w:rsidR="00664EE9" w:rsidRPr="005C4562">
        <w:rPr>
          <w:rFonts w:asciiTheme="minorHAnsi" w:eastAsia="Calibri" w:hAnsiTheme="minorHAnsi" w:cstheme="minorHAnsi"/>
          <w:bCs/>
          <w:sz w:val="22"/>
          <w:szCs w:val="22"/>
          <w:lang w:eastAsia="en-US"/>
        </w:rPr>
        <w:t>d’administration</w:t>
      </w:r>
      <w:r w:rsidRPr="005C4562">
        <w:rPr>
          <w:rFonts w:asciiTheme="minorHAnsi" w:eastAsia="Calibri" w:hAnsiTheme="minorHAnsi" w:cstheme="minorHAnsi"/>
          <w:bCs/>
          <w:sz w:val="22"/>
          <w:szCs w:val="22"/>
          <w:lang w:eastAsia="en-US"/>
        </w:rPr>
        <w:t xml:space="preserve"> de </w:t>
      </w:r>
      <w:r w:rsidRPr="005C4562">
        <w:rPr>
          <w:rFonts w:asciiTheme="minorHAnsi" w:hAnsiTheme="minorHAnsi" w:cstheme="minorHAnsi"/>
          <w:sz w:val="22"/>
          <w:szCs w:val="22"/>
        </w:rPr>
        <w:t xml:space="preserve">créer un </w:t>
      </w:r>
      <w:r w:rsidR="002159CA" w:rsidRPr="005C4562">
        <w:rPr>
          <w:rFonts w:asciiTheme="minorHAnsi" w:hAnsiTheme="minorHAnsi" w:cstheme="minorHAnsi"/>
          <w:sz w:val="22"/>
          <w:szCs w:val="22"/>
        </w:rPr>
        <w:t xml:space="preserve">Comité social territorial </w:t>
      </w:r>
      <w:r w:rsidR="00681F8C">
        <w:rPr>
          <w:rFonts w:asciiTheme="minorHAnsi" w:hAnsiTheme="minorHAnsi" w:cstheme="minorHAnsi"/>
          <w:sz w:val="22"/>
          <w:szCs w:val="22"/>
        </w:rPr>
        <w:t>commun</w:t>
      </w:r>
      <w:r w:rsidR="00F77683" w:rsidRPr="005C4562">
        <w:rPr>
          <w:rFonts w:asciiTheme="minorHAnsi" w:hAnsiTheme="minorHAnsi" w:cstheme="minorHAnsi"/>
          <w:sz w:val="22"/>
          <w:szCs w:val="22"/>
        </w:rPr>
        <w:t xml:space="preserve"> </w:t>
      </w:r>
      <w:r w:rsidRPr="005C4562">
        <w:rPr>
          <w:rFonts w:asciiTheme="minorHAnsi" w:hAnsiTheme="minorHAnsi" w:cstheme="minorHAnsi"/>
          <w:sz w:val="22"/>
          <w:szCs w:val="22"/>
        </w:rPr>
        <w:t xml:space="preserve">compétent pour les agents </w:t>
      </w:r>
      <w:r w:rsidR="00111331" w:rsidRPr="005C4562">
        <w:rPr>
          <w:rFonts w:asciiTheme="minorHAnsi" w:hAnsiTheme="minorHAnsi" w:cstheme="minorHAnsi"/>
          <w:i/>
          <w:color w:val="ED7D31" w:themeColor="accent2"/>
          <w:sz w:val="22"/>
          <w:szCs w:val="22"/>
        </w:rPr>
        <w:t>du C.C.A.S et</w:t>
      </w:r>
      <w:r w:rsidRPr="005C4562">
        <w:rPr>
          <w:rFonts w:asciiTheme="minorHAnsi" w:hAnsiTheme="minorHAnsi" w:cstheme="minorHAnsi"/>
          <w:i/>
          <w:color w:val="ED7D31" w:themeColor="accent2"/>
          <w:sz w:val="22"/>
          <w:szCs w:val="22"/>
        </w:rPr>
        <w:t xml:space="preserve"> </w:t>
      </w:r>
      <w:r w:rsidR="00664EE9" w:rsidRPr="005C4562">
        <w:rPr>
          <w:rFonts w:asciiTheme="minorHAnsi" w:hAnsiTheme="minorHAnsi" w:cstheme="minorHAnsi"/>
          <w:i/>
          <w:color w:val="ED7D31" w:themeColor="accent2"/>
          <w:sz w:val="22"/>
          <w:szCs w:val="22"/>
        </w:rPr>
        <w:t>de la commune</w:t>
      </w:r>
      <w:r w:rsidR="00CC3E81" w:rsidRPr="005C4562">
        <w:rPr>
          <w:rFonts w:asciiTheme="minorHAnsi" w:hAnsiTheme="minorHAnsi" w:cstheme="minorHAnsi"/>
          <w:i/>
          <w:color w:val="ED7D31" w:themeColor="accent2"/>
          <w:sz w:val="22"/>
          <w:szCs w:val="22"/>
        </w:rPr>
        <w:t xml:space="preserve"> (le cas échéant </w:t>
      </w:r>
      <w:r w:rsidR="00111331" w:rsidRPr="005C4562">
        <w:rPr>
          <w:rFonts w:asciiTheme="minorHAnsi" w:hAnsiTheme="minorHAnsi" w:cstheme="minorHAnsi"/>
          <w:i/>
          <w:color w:val="ED7D31" w:themeColor="accent2"/>
          <w:sz w:val="22"/>
          <w:szCs w:val="22"/>
        </w:rPr>
        <w:t>+</w:t>
      </w:r>
      <w:r w:rsidR="00CC3E81" w:rsidRPr="005C4562">
        <w:rPr>
          <w:rFonts w:asciiTheme="minorHAnsi" w:hAnsiTheme="minorHAnsi" w:cstheme="minorHAnsi"/>
          <w:i/>
          <w:color w:val="ED7D31" w:themeColor="accent2"/>
          <w:sz w:val="22"/>
          <w:szCs w:val="22"/>
        </w:rPr>
        <w:t xml:space="preserve"> Caisse des Ecoles)</w:t>
      </w:r>
    </w:p>
    <w:p w14:paraId="0939E068" w14:textId="77777777" w:rsidR="00FD0603" w:rsidRPr="005C4562" w:rsidRDefault="00FD0603" w:rsidP="00F02CFF">
      <w:pPr>
        <w:pStyle w:val="loose"/>
        <w:spacing w:before="0" w:beforeAutospacing="0" w:after="0" w:afterAutospacing="0"/>
        <w:jc w:val="both"/>
        <w:rPr>
          <w:rFonts w:asciiTheme="minorHAnsi" w:hAnsiTheme="minorHAnsi" w:cstheme="minorHAnsi"/>
          <w:i/>
          <w:color w:val="ED7D31" w:themeColor="accent2"/>
          <w:sz w:val="22"/>
          <w:szCs w:val="22"/>
        </w:rPr>
      </w:pPr>
    </w:p>
    <w:p w14:paraId="421222FB" w14:textId="77777777" w:rsidR="00FD0603" w:rsidRPr="005C4562" w:rsidRDefault="00FD0603" w:rsidP="00FD0603">
      <w:pPr>
        <w:pStyle w:val="Default"/>
        <w:jc w:val="both"/>
        <w:rPr>
          <w:rFonts w:asciiTheme="minorHAnsi" w:hAnsiTheme="minorHAnsi" w:cstheme="minorHAnsi"/>
          <w:color w:val="auto"/>
          <w:sz w:val="22"/>
          <w:szCs w:val="22"/>
        </w:rPr>
      </w:pPr>
      <w:r w:rsidRPr="005C4562">
        <w:rPr>
          <w:rFonts w:asciiTheme="minorHAnsi" w:hAnsiTheme="minorHAnsi" w:cstheme="minorHAnsi"/>
          <w:color w:val="auto"/>
          <w:sz w:val="22"/>
          <w:szCs w:val="22"/>
        </w:rPr>
        <w:t>Considérant que l’effectif apprécié au 1</w:t>
      </w:r>
      <w:r w:rsidRPr="005C4562">
        <w:rPr>
          <w:rFonts w:asciiTheme="minorHAnsi" w:hAnsiTheme="minorHAnsi" w:cstheme="minorHAnsi"/>
          <w:color w:val="auto"/>
          <w:sz w:val="22"/>
          <w:szCs w:val="22"/>
          <w:vertAlign w:val="superscript"/>
        </w:rPr>
        <w:t>er</w:t>
      </w:r>
      <w:r w:rsidRPr="005C4562">
        <w:rPr>
          <w:rFonts w:asciiTheme="minorHAnsi" w:hAnsiTheme="minorHAnsi" w:cstheme="minorHAnsi"/>
          <w:color w:val="auto"/>
          <w:sz w:val="22"/>
          <w:szCs w:val="22"/>
        </w:rPr>
        <w:t xml:space="preserve"> janvier 2022 servant à déterminer le nombre de représentants titulaires du personnel est de </w:t>
      </w:r>
      <w:r w:rsidRPr="005C4562">
        <w:rPr>
          <w:rFonts w:asciiTheme="minorHAnsi" w:hAnsiTheme="minorHAnsi" w:cstheme="minorHAnsi"/>
          <w:i/>
          <w:color w:val="ED7D31" w:themeColor="accent2"/>
          <w:sz w:val="22"/>
          <w:szCs w:val="22"/>
        </w:rPr>
        <w:t>(nombre)</w:t>
      </w:r>
      <w:r w:rsidRPr="005C4562">
        <w:rPr>
          <w:rFonts w:asciiTheme="minorHAnsi" w:hAnsiTheme="minorHAnsi" w:cstheme="minorHAnsi"/>
          <w:color w:val="ED7D31" w:themeColor="accent2"/>
          <w:sz w:val="22"/>
          <w:szCs w:val="22"/>
        </w:rPr>
        <w:t xml:space="preserve"> </w:t>
      </w:r>
      <w:r w:rsidRPr="005C4562">
        <w:rPr>
          <w:rFonts w:asciiTheme="minorHAnsi" w:hAnsiTheme="minorHAnsi" w:cstheme="minorHAnsi"/>
          <w:color w:val="auto"/>
          <w:sz w:val="22"/>
          <w:szCs w:val="22"/>
        </w:rPr>
        <w:t>agents ;</w:t>
      </w:r>
    </w:p>
    <w:p w14:paraId="0C62B6F9" w14:textId="77777777" w:rsidR="00FD0603" w:rsidRPr="005C4562" w:rsidRDefault="00FD0603" w:rsidP="00F02CFF">
      <w:pPr>
        <w:pStyle w:val="loose"/>
        <w:spacing w:before="0" w:beforeAutospacing="0" w:after="0" w:afterAutospacing="0"/>
        <w:jc w:val="both"/>
        <w:rPr>
          <w:rFonts w:asciiTheme="minorHAnsi" w:eastAsia="Calibri" w:hAnsiTheme="minorHAnsi" w:cstheme="minorHAnsi"/>
          <w:bCs/>
          <w:color w:val="ED7D31" w:themeColor="accent2"/>
          <w:sz w:val="22"/>
          <w:szCs w:val="22"/>
          <w:lang w:eastAsia="en-US"/>
        </w:rPr>
      </w:pPr>
    </w:p>
    <w:p w14:paraId="1BFD9E00" w14:textId="725EB31D" w:rsidR="002B4387" w:rsidRPr="005C4562" w:rsidRDefault="002B4387" w:rsidP="00CB76BD">
      <w:pPr>
        <w:jc w:val="both"/>
        <w:rPr>
          <w:rFonts w:asciiTheme="minorHAnsi" w:hAnsiTheme="minorHAnsi" w:cstheme="minorHAnsi"/>
          <w:sz w:val="22"/>
          <w:szCs w:val="22"/>
        </w:rPr>
      </w:pPr>
      <w:r w:rsidRPr="005C4562">
        <w:rPr>
          <w:rFonts w:asciiTheme="minorHAnsi" w:hAnsiTheme="minorHAnsi" w:cstheme="minorHAnsi"/>
          <w:sz w:val="22"/>
          <w:szCs w:val="22"/>
        </w:rPr>
        <w:t xml:space="preserve">Sur le rapport de </w:t>
      </w:r>
      <w:r w:rsidRPr="005C4562">
        <w:rPr>
          <w:rFonts w:asciiTheme="minorHAnsi" w:hAnsiTheme="minorHAnsi" w:cstheme="minorHAnsi"/>
          <w:i/>
          <w:color w:val="ED7D31" w:themeColor="accent2"/>
          <w:sz w:val="22"/>
          <w:szCs w:val="22"/>
        </w:rPr>
        <w:t xml:space="preserve">Monsieur/Madame </w:t>
      </w:r>
      <w:r w:rsidR="00664EE9" w:rsidRPr="005C4562">
        <w:rPr>
          <w:rFonts w:asciiTheme="minorHAnsi" w:hAnsiTheme="minorHAnsi" w:cstheme="minorHAnsi"/>
          <w:i/>
          <w:color w:val="ED7D31" w:themeColor="accent2"/>
          <w:sz w:val="22"/>
          <w:szCs w:val="22"/>
        </w:rPr>
        <w:t>Le Président</w:t>
      </w:r>
      <w:r w:rsidRPr="005C4562">
        <w:rPr>
          <w:rFonts w:asciiTheme="minorHAnsi" w:hAnsiTheme="minorHAnsi" w:cstheme="minorHAnsi"/>
          <w:sz w:val="22"/>
          <w:szCs w:val="22"/>
        </w:rPr>
        <w:t>, après en avoir délibéré, le Conseil</w:t>
      </w:r>
      <w:r w:rsidR="00E530CD" w:rsidRPr="005C4562">
        <w:rPr>
          <w:rFonts w:asciiTheme="minorHAnsi" w:hAnsiTheme="minorHAnsi" w:cstheme="minorHAnsi"/>
          <w:sz w:val="22"/>
          <w:szCs w:val="22"/>
        </w:rPr>
        <w:t xml:space="preserve"> </w:t>
      </w:r>
      <w:r w:rsidR="00664EE9" w:rsidRPr="005C4562">
        <w:rPr>
          <w:rFonts w:asciiTheme="minorHAnsi" w:hAnsiTheme="minorHAnsi" w:cstheme="minorHAnsi"/>
          <w:sz w:val="22"/>
          <w:szCs w:val="22"/>
        </w:rPr>
        <w:t>d’</w:t>
      </w:r>
      <w:r w:rsidR="004021B9" w:rsidRPr="005C4562">
        <w:rPr>
          <w:rFonts w:asciiTheme="minorHAnsi" w:hAnsiTheme="minorHAnsi" w:cstheme="minorHAnsi"/>
          <w:sz w:val="22"/>
          <w:szCs w:val="22"/>
        </w:rPr>
        <w:t>administration</w:t>
      </w:r>
    </w:p>
    <w:p w14:paraId="28ACE09B" w14:textId="77777777" w:rsidR="005B1B5C" w:rsidRPr="005C4562" w:rsidRDefault="005B1B5C" w:rsidP="004021B9">
      <w:pPr>
        <w:rPr>
          <w:rFonts w:asciiTheme="minorHAnsi" w:hAnsiTheme="minorHAnsi" w:cstheme="minorHAnsi"/>
          <w:b/>
          <w:sz w:val="22"/>
          <w:szCs w:val="22"/>
        </w:rPr>
      </w:pPr>
    </w:p>
    <w:p w14:paraId="0B316A56" w14:textId="77777777" w:rsidR="002B4387" w:rsidRPr="005C4562" w:rsidRDefault="002B4387" w:rsidP="00CB76BD">
      <w:pPr>
        <w:jc w:val="center"/>
        <w:rPr>
          <w:rFonts w:asciiTheme="minorHAnsi" w:hAnsiTheme="minorHAnsi" w:cstheme="minorHAnsi"/>
          <w:b/>
          <w:sz w:val="22"/>
          <w:szCs w:val="22"/>
        </w:rPr>
      </w:pPr>
      <w:r w:rsidRPr="005C4562">
        <w:rPr>
          <w:rFonts w:asciiTheme="minorHAnsi" w:hAnsiTheme="minorHAnsi" w:cstheme="minorHAnsi"/>
          <w:b/>
          <w:sz w:val="22"/>
          <w:szCs w:val="22"/>
        </w:rPr>
        <w:t>DÉCIDE</w:t>
      </w:r>
    </w:p>
    <w:p w14:paraId="40175BDF" w14:textId="77777777" w:rsidR="00BF2943" w:rsidRPr="005C4562" w:rsidRDefault="00BF2943" w:rsidP="00F02CFF">
      <w:pPr>
        <w:jc w:val="both"/>
        <w:rPr>
          <w:rFonts w:asciiTheme="minorHAnsi" w:hAnsiTheme="minorHAnsi" w:cstheme="minorHAnsi"/>
          <w:sz w:val="22"/>
          <w:szCs w:val="22"/>
        </w:rPr>
      </w:pPr>
    </w:p>
    <w:p w14:paraId="6CE14D62" w14:textId="3ADA3D6B" w:rsidR="002B4387" w:rsidRPr="005C4562" w:rsidRDefault="00F02CFF" w:rsidP="00CB76BD">
      <w:pPr>
        <w:jc w:val="both"/>
        <w:rPr>
          <w:rFonts w:asciiTheme="minorHAnsi" w:hAnsiTheme="minorHAnsi" w:cstheme="minorHAnsi"/>
          <w:color w:val="ED7D31" w:themeColor="accent2"/>
          <w:sz w:val="22"/>
          <w:szCs w:val="22"/>
        </w:rPr>
      </w:pPr>
      <w:r w:rsidRPr="005C4562">
        <w:rPr>
          <w:rFonts w:asciiTheme="minorHAnsi" w:hAnsiTheme="minorHAnsi" w:cstheme="minorHAnsi"/>
          <w:sz w:val="22"/>
          <w:szCs w:val="22"/>
        </w:rPr>
        <w:t xml:space="preserve">De créer un </w:t>
      </w:r>
      <w:r w:rsidR="002159CA" w:rsidRPr="005C4562">
        <w:rPr>
          <w:rFonts w:asciiTheme="minorHAnsi" w:hAnsiTheme="minorHAnsi" w:cstheme="minorHAnsi"/>
          <w:sz w:val="22"/>
          <w:szCs w:val="22"/>
        </w:rPr>
        <w:t xml:space="preserve">Comité social territorial </w:t>
      </w:r>
      <w:r w:rsidR="00681F8C">
        <w:rPr>
          <w:rFonts w:asciiTheme="minorHAnsi" w:hAnsiTheme="minorHAnsi" w:cstheme="minorHAnsi"/>
          <w:sz w:val="22"/>
          <w:szCs w:val="22"/>
        </w:rPr>
        <w:t>commun</w:t>
      </w:r>
      <w:r w:rsidR="004021B9" w:rsidRPr="005C4562">
        <w:rPr>
          <w:rFonts w:asciiTheme="minorHAnsi" w:hAnsiTheme="minorHAnsi" w:cstheme="minorHAnsi"/>
          <w:sz w:val="22"/>
          <w:szCs w:val="22"/>
        </w:rPr>
        <w:t xml:space="preserve"> compétent pour les agents </w:t>
      </w:r>
      <w:r w:rsidR="00DC1C26" w:rsidRPr="005C4562">
        <w:rPr>
          <w:rFonts w:asciiTheme="minorHAnsi" w:hAnsiTheme="minorHAnsi" w:cstheme="minorHAnsi"/>
          <w:color w:val="ED7D31" w:themeColor="accent2"/>
          <w:sz w:val="22"/>
          <w:szCs w:val="22"/>
        </w:rPr>
        <w:t>du C.C.A.S.</w:t>
      </w:r>
      <w:r w:rsidR="0080097B" w:rsidRPr="005C4562">
        <w:rPr>
          <w:rFonts w:asciiTheme="minorHAnsi" w:hAnsiTheme="minorHAnsi" w:cstheme="minorHAnsi"/>
          <w:color w:val="ED7D31" w:themeColor="accent2"/>
          <w:sz w:val="22"/>
          <w:szCs w:val="22"/>
        </w:rPr>
        <w:t xml:space="preserve"> de …</w:t>
      </w:r>
      <w:r w:rsidR="00DC1C26" w:rsidRPr="005C4562">
        <w:rPr>
          <w:rFonts w:asciiTheme="minorHAnsi" w:hAnsiTheme="minorHAnsi" w:cstheme="minorHAnsi"/>
          <w:color w:val="ED7D31" w:themeColor="accent2"/>
          <w:sz w:val="22"/>
          <w:szCs w:val="22"/>
        </w:rPr>
        <w:t>,</w:t>
      </w:r>
      <w:r w:rsidR="00C068BA" w:rsidRPr="005C4562">
        <w:rPr>
          <w:rFonts w:asciiTheme="minorHAnsi" w:hAnsiTheme="minorHAnsi" w:cstheme="minorHAnsi"/>
          <w:color w:val="ED7D31" w:themeColor="accent2"/>
          <w:sz w:val="22"/>
          <w:szCs w:val="22"/>
        </w:rPr>
        <w:t xml:space="preserve"> </w:t>
      </w:r>
      <w:r w:rsidR="00111331" w:rsidRPr="005C4562">
        <w:rPr>
          <w:rFonts w:asciiTheme="minorHAnsi" w:hAnsiTheme="minorHAnsi" w:cstheme="minorHAnsi"/>
          <w:i/>
          <w:color w:val="ED7D31" w:themeColor="accent2"/>
          <w:sz w:val="22"/>
          <w:szCs w:val="22"/>
        </w:rPr>
        <w:t xml:space="preserve">de </w:t>
      </w:r>
      <w:r w:rsidR="00664EE9" w:rsidRPr="005C4562">
        <w:rPr>
          <w:rFonts w:asciiTheme="minorHAnsi" w:hAnsiTheme="minorHAnsi" w:cstheme="minorHAnsi"/>
          <w:i/>
          <w:color w:val="ED7D31" w:themeColor="accent2"/>
          <w:sz w:val="22"/>
          <w:szCs w:val="22"/>
        </w:rPr>
        <w:t xml:space="preserve">la commune de, d’, du </w:t>
      </w:r>
      <w:proofErr w:type="gramStart"/>
      <w:r w:rsidR="00664EE9" w:rsidRPr="005C4562">
        <w:rPr>
          <w:rFonts w:asciiTheme="minorHAnsi" w:hAnsiTheme="minorHAnsi" w:cstheme="minorHAnsi"/>
          <w:i/>
          <w:color w:val="ED7D31" w:themeColor="accent2"/>
          <w:sz w:val="22"/>
          <w:szCs w:val="22"/>
        </w:rPr>
        <w:t xml:space="preserve">… </w:t>
      </w:r>
      <w:r w:rsidR="004021B9" w:rsidRPr="005C4562">
        <w:rPr>
          <w:rFonts w:asciiTheme="minorHAnsi" w:hAnsiTheme="minorHAnsi" w:cstheme="minorHAnsi"/>
          <w:i/>
          <w:color w:val="ED7D31" w:themeColor="accent2"/>
          <w:sz w:val="22"/>
          <w:szCs w:val="22"/>
        </w:rPr>
        <w:t>,</w:t>
      </w:r>
      <w:proofErr w:type="gramEnd"/>
      <w:r w:rsidR="004021B9" w:rsidRPr="005C4562">
        <w:rPr>
          <w:rFonts w:asciiTheme="minorHAnsi" w:hAnsiTheme="minorHAnsi" w:cstheme="minorHAnsi"/>
          <w:i/>
          <w:color w:val="ED7D31" w:themeColor="accent2"/>
          <w:sz w:val="22"/>
          <w:szCs w:val="22"/>
        </w:rPr>
        <w:t xml:space="preserve"> </w:t>
      </w:r>
      <w:r w:rsidR="00111331" w:rsidRPr="005C4562">
        <w:rPr>
          <w:rFonts w:asciiTheme="minorHAnsi" w:hAnsiTheme="minorHAnsi" w:cstheme="minorHAnsi"/>
          <w:i/>
          <w:color w:val="ED7D31" w:themeColor="accent2"/>
          <w:sz w:val="22"/>
          <w:szCs w:val="22"/>
        </w:rPr>
        <w:t>(le cas échéant + Caisse des Ecoles de …)</w:t>
      </w:r>
    </w:p>
    <w:p w14:paraId="5496E84E" w14:textId="77777777" w:rsidR="00386C7B" w:rsidRPr="005C4562" w:rsidRDefault="00386C7B" w:rsidP="00386C7B">
      <w:pPr>
        <w:jc w:val="both"/>
        <w:rPr>
          <w:rFonts w:asciiTheme="minorHAnsi" w:hAnsiTheme="minorHAnsi" w:cstheme="minorHAnsi"/>
          <w:sz w:val="22"/>
          <w:szCs w:val="22"/>
        </w:rPr>
      </w:pPr>
    </w:p>
    <w:p w14:paraId="14985984" w14:textId="33AED813" w:rsidR="00F91489" w:rsidRDefault="00F91489" w:rsidP="00F91489">
      <w:pPr>
        <w:jc w:val="both"/>
        <w:rPr>
          <w:rFonts w:asciiTheme="minorHAnsi" w:hAnsiTheme="minorHAnsi" w:cstheme="minorHAnsi"/>
          <w:sz w:val="22"/>
          <w:szCs w:val="22"/>
        </w:rPr>
      </w:pPr>
      <w:r w:rsidRPr="005C4562">
        <w:rPr>
          <w:rFonts w:asciiTheme="minorHAnsi" w:hAnsiTheme="minorHAnsi" w:cstheme="minorHAnsi"/>
          <w:sz w:val="22"/>
          <w:szCs w:val="22"/>
        </w:rPr>
        <w:t>D’instituer une formation spécialisée en matière de santé, de sécurité et des conditions de travail au sein du comité social territorial.</w:t>
      </w:r>
    </w:p>
    <w:p w14:paraId="55A41071" w14:textId="77777777" w:rsidR="00F91489" w:rsidRPr="005C4562" w:rsidRDefault="00F91489" w:rsidP="00F91489">
      <w:pPr>
        <w:jc w:val="both"/>
        <w:rPr>
          <w:rFonts w:asciiTheme="minorHAnsi" w:hAnsiTheme="minorHAnsi" w:cstheme="minorHAnsi"/>
          <w:sz w:val="22"/>
          <w:szCs w:val="22"/>
        </w:rPr>
      </w:pPr>
    </w:p>
    <w:p w14:paraId="3C5ADF96" w14:textId="26F5DAD6" w:rsidR="00386C7B" w:rsidRPr="005C4562" w:rsidRDefault="002159CA" w:rsidP="00386C7B">
      <w:pPr>
        <w:jc w:val="both"/>
        <w:rPr>
          <w:rFonts w:asciiTheme="minorHAnsi" w:hAnsiTheme="minorHAnsi" w:cstheme="minorHAnsi"/>
          <w:i/>
          <w:color w:val="ED7D31" w:themeColor="accent2"/>
          <w:sz w:val="22"/>
          <w:szCs w:val="22"/>
        </w:rPr>
      </w:pPr>
      <w:r w:rsidRPr="005C4562">
        <w:rPr>
          <w:rFonts w:asciiTheme="minorHAnsi" w:hAnsiTheme="minorHAnsi" w:cstheme="minorHAnsi"/>
          <w:sz w:val="22"/>
          <w:szCs w:val="22"/>
        </w:rPr>
        <w:t>De placer</w:t>
      </w:r>
      <w:r w:rsidR="00386C7B" w:rsidRPr="005C4562">
        <w:rPr>
          <w:rFonts w:asciiTheme="minorHAnsi" w:hAnsiTheme="minorHAnsi" w:cstheme="minorHAnsi"/>
          <w:sz w:val="22"/>
          <w:szCs w:val="22"/>
        </w:rPr>
        <w:t xml:space="preserve"> ce </w:t>
      </w:r>
      <w:r w:rsidRPr="005C4562">
        <w:rPr>
          <w:rFonts w:asciiTheme="minorHAnsi" w:hAnsiTheme="minorHAnsi" w:cstheme="minorHAnsi"/>
          <w:sz w:val="22"/>
          <w:szCs w:val="22"/>
        </w:rPr>
        <w:t xml:space="preserve">Comité social territorial </w:t>
      </w:r>
      <w:r w:rsidR="00386C7B" w:rsidRPr="005C4562">
        <w:rPr>
          <w:rFonts w:asciiTheme="minorHAnsi" w:hAnsiTheme="minorHAnsi" w:cstheme="minorHAnsi"/>
          <w:sz w:val="22"/>
          <w:szCs w:val="22"/>
        </w:rPr>
        <w:t xml:space="preserve">auprès </w:t>
      </w:r>
      <w:r w:rsidR="00386C7B" w:rsidRPr="005C4562">
        <w:rPr>
          <w:rFonts w:asciiTheme="minorHAnsi" w:hAnsiTheme="minorHAnsi" w:cstheme="minorHAnsi"/>
          <w:i/>
          <w:color w:val="ED7D31" w:themeColor="accent2"/>
          <w:sz w:val="22"/>
          <w:szCs w:val="22"/>
        </w:rPr>
        <w:t>de la commune de, d’, du</w:t>
      </w:r>
      <w:r w:rsidR="00386C7B" w:rsidRPr="005C4562">
        <w:rPr>
          <w:rFonts w:asciiTheme="minorHAnsi" w:hAnsiTheme="minorHAnsi" w:cstheme="minorHAnsi"/>
          <w:color w:val="ED7D31" w:themeColor="accent2"/>
          <w:sz w:val="22"/>
          <w:szCs w:val="22"/>
        </w:rPr>
        <w:t xml:space="preserve"> … </w:t>
      </w:r>
      <w:r w:rsidR="004021B9" w:rsidRPr="005C4562">
        <w:rPr>
          <w:rFonts w:asciiTheme="minorHAnsi" w:hAnsiTheme="minorHAnsi" w:cstheme="minorHAnsi"/>
          <w:i/>
          <w:color w:val="ED7D31" w:themeColor="accent2"/>
          <w:sz w:val="22"/>
          <w:szCs w:val="22"/>
        </w:rPr>
        <w:t xml:space="preserve">ou </w:t>
      </w:r>
      <w:r w:rsidR="0080097B" w:rsidRPr="005C4562">
        <w:rPr>
          <w:rFonts w:asciiTheme="minorHAnsi" w:hAnsiTheme="minorHAnsi" w:cstheme="minorHAnsi"/>
          <w:i/>
          <w:color w:val="ED7D31" w:themeColor="accent2"/>
          <w:sz w:val="22"/>
          <w:szCs w:val="22"/>
        </w:rPr>
        <w:t xml:space="preserve">du </w:t>
      </w:r>
      <w:proofErr w:type="gramStart"/>
      <w:r w:rsidR="004021B9" w:rsidRPr="005C4562">
        <w:rPr>
          <w:rFonts w:asciiTheme="minorHAnsi" w:hAnsiTheme="minorHAnsi" w:cstheme="minorHAnsi"/>
          <w:i/>
          <w:color w:val="ED7D31" w:themeColor="accent2"/>
          <w:sz w:val="22"/>
          <w:szCs w:val="22"/>
        </w:rPr>
        <w:t xml:space="preserve">CCAS </w:t>
      </w:r>
      <w:r w:rsidR="0080097B" w:rsidRPr="005C4562">
        <w:rPr>
          <w:rFonts w:asciiTheme="minorHAnsi" w:hAnsiTheme="minorHAnsi" w:cstheme="minorHAnsi"/>
          <w:i/>
          <w:color w:val="ED7D31" w:themeColor="accent2"/>
          <w:sz w:val="22"/>
          <w:szCs w:val="22"/>
        </w:rPr>
        <w:t xml:space="preserve"> de</w:t>
      </w:r>
      <w:proofErr w:type="gramEnd"/>
      <w:r w:rsidR="0080097B" w:rsidRPr="005C4562">
        <w:rPr>
          <w:rFonts w:asciiTheme="minorHAnsi" w:hAnsiTheme="minorHAnsi" w:cstheme="minorHAnsi"/>
          <w:i/>
          <w:color w:val="ED7D31" w:themeColor="accent2"/>
          <w:sz w:val="22"/>
          <w:szCs w:val="22"/>
        </w:rPr>
        <w:t xml:space="preserve"> …</w:t>
      </w:r>
      <w:r w:rsidR="00386C7B" w:rsidRPr="005C4562">
        <w:rPr>
          <w:rFonts w:asciiTheme="minorHAnsi" w:hAnsiTheme="minorHAnsi" w:cstheme="minorHAnsi"/>
          <w:i/>
          <w:color w:val="ED7D31" w:themeColor="accent2"/>
          <w:sz w:val="22"/>
          <w:szCs w:val="22"/>
        </w:rPr>
        <w:t>(</w:t>
      </w:r>
      <w:r w:rsidR="004021B9" w:rsidRPr="005C4562">
        <w:rPr>
          <w:rFonts w:asciiTheme="minorHAnsi" w:hAnsiTheme="minorHAnsi" w:cstheme="minorHAnsi"/>
          <w:i/>
          <w:color w:val="ED7D31" w:themeColor="accent2"/>
          <w:sz w:val="22"/>
          <w:szCs w:val="22"/>
        </w:rPr>
        <w:t>dénomination</w:t>
      </w:r>
      <w:r w:rsidR="00386C7B" w:rsidRPr="005C4562">
        <w:rPr>
          <w:rFonts w:asciiTheme="minorHAnsi" w:hAnsiTheme="minorHAnsi" w:cstheme="minorHAnsi"/>
          <w:i/>
          <w:color w:val="ED7D31" w:themeColor="accent2"/>
          <w:sz w:val="22"/>
          <w:szCs w:val="22"/>
        </w:rPr>
        <w:t>)</w:t>
      </w:r>
    </w:p>
    <w:p w14:paraId="3F04D1AC" w14:textId="77777777" w:rsidR="00E16971" w:rsidRPr="005C4562" w:rsidRDefault="00E16971" w:rsidP="00CB76BD">
      <w:pPr>
        <w:jc w:val="both"/>
        <w:rPr>
          <w:rFonts w:asciiTheme="minorHAnsi" w:hAnsiTheme="minorHAnsi" w:cstheme="minorHAnsi"/>
          <w:b/>
          <w:sz w:val="22"/>
          <w:szCs w:val="22"/>
        </w:rPr>
      </w:pPr>
    </w:p>
    <w:p w14:paraId="27A0977D" w14:textId="173BA3C8" w:rsidR="00386C7B" w:rsidRPr="005C4562" w:rsidRDefault="00386C7B" w:rsidP="00CB76BD">
      <w:pPr>
        <w:jc w:val="both"/>
        <w:rPr>
          <w:rFonts w:asciiTheme="minorHAnsi" w:hAnsiTheme="minorHAnsi" w:cstheme="minorHAnsi"/>
          <w:sz w:val="22"/>
          <w:szCs w:val="22"/>
        </w:rPr>
      </w:pPr>
      <w:r w:rsidRPr="005C4562">
        <w:rPr>
          <w:rFonts w:asciiTheme="minorHAnsi" w:hAnsiTheme="minorHAnsi" w:cstheme="minorHAnsi"/>
          <w:sz w:val="22"/>
          <w:szCs w:val="22"/>
        </w:rPr>
        <w:t xml:space="preserve">D’informer </w:t>
      </w:r>
      <w:r w:rsidR="00042BE5" w:rsidRPr="005C4562">
        <w:rPr>
          <w:rFonts w:asciiTheme="minorHAnsi" w:hAnsiTheme="minorHAnsi" w:cstheme="minorHAnsi"/>
          <w:sz w:val="22"/>
          <w:szCs w:val="22"/>
        </w:rPr>
        <w:t>Monsieur le Président</w:t>
      </w:r>
      <w:r w:rsidRPr="005C4562">
        <w:rPr>
          <w:rFonts w:asciiTheme="minorHAnsi" w:hAnsiTheme="minorHAnsi" w:cstheme="minorHAnsi"/>
          <w:sz w:val="22"/>
          <w:szCs w:val="22"/>
        </w:rPr>
        <w:t xml:space="preserve"> du Centre de gestion de la fonction publique territoriale </w:t>
      </w:r>
      <w:r w:rsidR="00042BE5" w:rsidRPr="005C4562">
        <w:rPr>
          <w:rFonts w:asciiTheme="minorHAnsi" w:hAnsiTheme="minorHAnsi" w:cstheme="minorHAnsi"/>
          <w:sz w:val="22"/>
          <w:szCs w:val="22"/>
        </w:rPr>
        <w:t>des Côtes d’Armor</w:t>
      </w:r>
      <w:r w:rsidRPr="005C4562">
        <w:rPr>
          <w:rFonts w:asciiTheme="minorHAnsi" w:hAnsiTheme="minorHAnsi" w:cstheme="minorHAnsi"/>
          <w:sz w:val="22"/>
          <w:szCs w:val="22"/>
        </w:rPr>
        <w:t xml:space="preserve"> de la création de ce </w:t>
      </w:r>
      <w:r w:rsidR="002159CA" w:rsidRPr="005C4562">
        <w:rPr>
          <w:rFonts w:asciiTheme="minorHAnsi" w:hAnsiTheme="minorHAnsi" w:cstheme="minorHAnsi"/>
          <w:sz w:val="22"/>
          <w:szCs w:val="22"/>
        </w:rPr>
        <w:t xml:space="preserve">Comité social territorial </w:t>
      </w:r>
      <w:r w:rsidR="00681F8C">
        <w:rPr>
          <w:rFonts w:asciiTheme="minorHAnsi" w:hAnsiTheme="minorHAnsi" w:cstheme="minorHAnsi"/>
          <w:sz w:val="22"/>
          <w:szCs w:val="22"/>
        </w:rPr>
        <w:t>commun</w:t>
      </w:r>
      <w:r w:rsidRPr="005C4562">
        <w:rPr>
          <w:rFonts w:asciiTheme="minorHAnsi" w:hAnsiTheme="minorHAnsi" w:cstheme="minorHAnsi"/>
          <w:sz w:val="22"/>
          <w:szCs w:val="22"/>
        </w:rPr>
        <w:t>.</w:t>
      </w:r>
    </w:p>
    <w:p w14:paraId="56E05CEB" w14:textId="77777777" w:rsidR="00386C7B" w:rsidRPr="005C4562" w:rsidRDefault="00386C7B" w:rsidP="00CB76BD">
      <w:pPr>
        <w:jc w:val="both"/>
        <w:rPr>
          <w:rFonts w:asciiTheme="minorHAnsi" w:hAnsiTheme="minorHAnsi" w:cstheme="minorHAnsi"/>
          <w:b/>
          <w:sz w:val="22"/>
          <w:szCs w:val="22"/>
        </w:rPr>
      </w:pPr>
    </w:p>
    <w:p w14:paraId="1218989D" w14:textId="77777777" w:rsidR="00386C7B" w:rsidRPr="005C4562" w:rsidRDefault="00386C7B" w:rsidP="00386C7B">
      <w:pPr>
        <w:jc w:val="both"/>
        <w:rPr>
          <w:rFonts w:asciiTheme="minorHAnsi" w:hAnsiTheme="minorHAnsi" w:cstheme="minorHAnsi"/>
          <w:sz w:val="22"/>
          <w:szCs w:val="22"/>
        </w:rPr>
      </w:pPr>
      <w:r w:rsidRPr="005C4562">
        <w:rPr>
          <w:rFonts w:asciiTheme="minorHAnsi" w:hAnsiTheme="minorHAnsi" w:cstheme="minorHAnsi"/>
          <w:sz w:val="22"/>
          <w:szCs w:val="22"/>
        </w:rPr>
        <w:t xml:space="preserve">Que les crédits nécessaires seront inscrits au budget principal </w:t>
      </w:r>
      <w:r w:rsidRPr="005C4562">
        <w:rPr>
          <w:rFonts w:asciiTheme="minorHAnsi" w:hAnsiTheme="minorHAnsi" w:cstheme="minorHAnsi"/>
          <w:i/>
          <w:sz w:val="22"/>
          <w:szCs w:val="22"/>
        </w:rPr>
        <w:t>(ou annexe)</w:t>
      </w:r>
    </w:p>
    <w:p w14:paraId="54A3859E" w14:textId="77777777" w:rsidR="00A434C1" w:rsidRPr="005C4562" w:rsidRDefault="00A434C1" w:rsidP="00CB76BD">
      <w:pPr>
        <w:jc w:val="both"/>
        <w:rPr>
          <w:rFonts w:asciiTheme="minorHAnsi" w:hAnsiTheme="minorHAnsi" w:cstheme="minorHAnsi"/>
          <w:sz w:val="22"/>
          <w:szCs w:val="22"/>
        </w:rPr>
      </w:pPr>
    </w:p>
    <w:p w14:paraId="7DD1B3DC" w14:textId="6D0F6825" w:rsidR="002B4387" w:rsidRPr="005C4562" w:rsidRDefault="002B4387" w:rsidP="00CB76BD">
      <w:pPr>
        <w:jc w:val="both"/>
        <w:rPr>
          <w:rFonts w:asciiTheme="minorHAnsi" w:eastAsia="Times" w:hAnsiTheme="minorHAnsi" w:cstheme="minorHAnsi"/>
          <w:sz w:val="22"/>
          <w:szCs w:val="22"/>
        </w:rPr>
      </w:pPr>
      <w:r w:rsidRPr="005C4562">
        <w:rPr>
          <w:rFonts w:asciiTheme="minorHAnsi" w:eastAsia="Times" w:hAnsiTheme="minorHAnsi" w:cstheme="minorHAnsi"/>
          <w:sz w:val="22"/>
          <w:szCs w:val="22"/>
        </w:rPr>
        <w:t xml:space="preserve">Que </w:t>
      </w:r>
      <w:r w:rsidRPr="005C4562">
        <w:rPr>
          <w:rFonts w:asciiTheme="minorHAnsi" w:eastAsia="Times" w:hAnsiTheme="minorHAnsi" w:cstheme="minorHAnsi"/>
          <w:i/>
          <w:color w:val="ED7D31" w:themeColor="accent2"/>
          <w:sz w:val="22"/>
          <w:szCs w:val="22"/>
        </w:rPr>
        <w:t xml:space="preserve">Monsieur/Madame </w:t>
      </w:r>
      <w:proofErr w:type="spellStart"/>
      <w:r w:rsidR="00042BE5" w:rsidRPr="005C4562">
        <w:rPr>
          <w:rFonts w:asciiTheme="minorHAnsi" w:eastAsia="Times" w:hAnsiTheme="minorHAnsi" w:cstheme="minorHAnsi"/>
          <w:i/>
          <w:color w:val="ED7D31" w:themeColor="accent2"/>
          <w:sz w:val="22"/>
          <w:szCs w:val="22"/>
        </w:rPr>
        <w:t>le</w:t>
      </w:r>
      <w:r w:rsidR="00111331" w:rsidRPr="005C4562">
        <w:rPr>
          <w:rFonts w:asciiTheme="minorHAnsi" w:eastAsia="Times" w:hAnsiTheme="minorHAnsi" w:cstheme="minorHAnsi"/>
          <w:i/>
          <w:color w:val="ED7D31" w:themeColor="accent2"/>
          <w:sz w:val="22"/>
          <w:szCs w:val="22"/>
        </w:rPr>
        <w:t>-la</w:t>
      </w:r>
      <w:proofErr w:type="spellEnd"/>
      <w:r w:rsidR="00042BE5" w:rsidRPr="005C4562">
        <w:rPr>
          <w:rFonts w:asciiTheme="minorHAnsi" w:eastAsia="Times" w:hAnsiTheme="minorHAnsi" w:cstheme="minorHAnsi"/>
          <w:i/>
          <w:color w:val="ED7D31" w:themeColor="accent2"/>
          <w:sz w:val="22"/>
          <w:szCs w:val="22"/>
        </w:rPr>
        <w:t xml:space="preserve"> </w:t>
      </w:r>
      <w:r w:rsidR="00664EE9" w:rsidRPr="005C4562">
        <w:rPr>
          <w:rFonts w:asciiTheme="minorHAnsi" w:eastAsia="Times" w:hAnsiTheme="minorHAnsi" w:cstheme="minorHAnsi"/>
          <w:i/>
          <w:color w:val="ED7D31" w:themeColor="accent2"/>
          <w:sz w:val="22"/>
          <w:szCs w:val="22"/>
        </w:rPr>
        <w:t>Président</w:t>
      </w:r>
      <w:r w:rsidR="00111331" w:rsidRPr="005C4562">
        <w:rPr>
          <w:rFonts w:asciiTheme="minorHAnsi" w:eastAsia="Times" w:hAnsiTheme="minorHAnsi" w:cstheme="minorHAnsi"/>
          <w:i/>
          <w:color w:val="ED7D31" w:themeColor="accent2"/>
          <w:sz w:val="22"/>
          <w:szCs w:val="22"/>
        </w:rPr>
        <w:t>(e)</w:t>
      </w:r>
      <w:r w:rsidR="002159CA" w:rsidRPr="005C4562">
        <w:rPr>
          <w:rFonts w:asciiTheme="minorHAnsi" w:eastAsia="Times" w:hAnsiTheme="minorHAnsi" w:cstheme="minorHAnsi"/>
          <w:i/>
          <w:color w:val="ED7D31" w:themeColor="accent2"/>
          <w:sz w:val="22"/>
          <w:szCs w:val="22"/>
        </w:rPr>
        <w:t xml:space="preserve"> </w:t>
      </w:r>
      <w:r w:rsidRPr="005C4562">
        <w:rPr>
          <w:rFonts w:asciiTheme="minorHAnsi" w:eastAsia="Times" w:hAnsiTheme="minorHAnsi" w:cstheme="minorHAnsi"/>
          <w:color w:val="ED7D31" w:themeColor="accent2"/>
          <w:sz w:val="22"/>
          <w:szCs w:val="22"/>
        </w:rPr>
        <w:t xml:space="preserve">est </w:t>
      </w:r>
      <w:r w:rsidRPr="005C4562">
        <w:rPr>
          <w:rFonts w:asciiTheme="minorHAnsi" w:eastAsia="Times" w:hAnsiTheme="minorHAnsi" w:cstheme="minorHAnsi"/>
          <w:i/>
          <w:color w:val="ED7D31" w:themeColor="accent2"/>
          <w:sz w:val="22"/>
          <w:szCs w:val="22"/>
        </w:rPr>
        <w:t>chargé(e)</w:t>
      </w:r>
      <w:r w:rsidRPr="005C4562">
        <w:rPr>
          <w:rFonts w:asciiTheme="minorHAnsi" w:eastAsia="Times" w:hAnsiTheme="minorHAnsi" w:cstheme="minorHAnsi"/>
          <w:color w:val="ED7D31" w:themeColor="accent2"/>
          <w:sz w:val="22"/>
          <w:szCs w:val="22"/>
        </w:rPr>
        <w:t xml:space="preserve"> </w:t>
      </w:r>
      <w:r w:rsidRPr="005C4562">
        <w:rPr>
          <w:rFonts w:asciiTheme="minorHAnsi" w:eastAsia="Times" w:hAnsiTheme="minorHAnsi" w:cstheme="minorHAnsi"/>
          <w:sz w:val="22"/>
          <w:szCs w:val="22"/>
        </w:rPr>
        <w:t>de prendre toutes les mesures nécessaires à l’exécution de la présente délibération</w:t>
      </w:r>
    </w:p>
    <w:p w14:paraId="70EE07BD" w14:textId="77777777" w:rsidR="002B4387" w:rsidRPr="005C4562" w:rsidRDefault="002B4387" w:rsidP="00CB76BD">
      <w:pPr>
        <w:jc w:val="both"/>
        <w:rPr>
          <w:rFonts w:asciiTheme="minorHAnsi" w:hAnsiTheme="minorHAnsi" w:cstheme="minorHAnsi"/>
          <w:sz w:val="22"/>
          <w:szCs w:val="22"/>
        </w:rPr>
      </w:pPr>
    </w:p>
    <w:p w14:paraId="65364B0E" w14:textId="57E1B7A2" w:rsidR="00545CB9" w:rsidRPr="005C4562" w:rsidRDefault="00545CB9" w:rsidP="00545CB9">
      <w:pPr>
        <w:jc w:val="both"/>
        <w:rPr>
          <w:rFonts w:asciiTheme="minorHAnsi" w:hAnsiTheme="minorHAnsi" w:cstheme="minorHAnsi"/>
          <w:sz w:val="22"/>
          <w:szCs w:val="22"/>
        </w:rPr>
      </w:pPr>
      <w:r w:rsidRPr="005C4562">
        <w:rPr>
          <w:rFonts w:asciiTheme="minorHAnsi" w:hAnsiTheme="minorHAnsi" w:cstheme="minorHAnsi"/>
          <w:sz w:val="22"/>
          <w:szCs w:val="22"/>
        </w:rPr>
        <w:t xml:space="preserve">Sur le rapport de </w:t>
      </w:r>
      <w:r w:rsidRPr="005C4562">
        <w:rPr>
          <w:rFonts w:asciiTheme="minorHAnsi" w:hAnsiTheme="minorHAnsi" w:cstheme="minorHAnsi"/>
          <w:i/>
          <w:color w:val="ED7D31" w:themeColor="accent2"/>
          <w:sz w:val="22"/>
          <w:szCs w:val="22"/>
        </w:rPr>
        <w:t>Monsieur/Madame Le</w:t>
      </w:r>
      <w:r w:rsidR="00111331" w:rsidRPr="005C4562">
        <w:rPr>
          <w:rFonts w:asciiTheme="minorHAnsi" w:hAnsiTheme="minorHAnsi" w:cstheme="minorHAnsi"/>
          <w:i/>
          <w:color w:val="ED7D31" w:themeColor="accent2"/>
          <w:sz w:val="22"/>
          <w:szCs w:val="22"/>
        </w:rPr>
        <w:t>-La</w:t>
      </w:r>
      <w:r w:rsidRPr="005C4562">
        <w:rPr>
          <w:rFonts w:asciiTheme="minorHAnsi" w:hAnsiTheme="minorHAnsi" w:cstheme="minorHAnsi"/>
          <w:i/>
          <w:color w:val="ED7D31" w:themeColor="accent2"/>
          <w:sz w:val="22"/>
          <w:szCs w:val="22"/>
        </w:rPr>
        <w:t xml:space="preserve"> </w:t>
      </w:r>
      <w:r w:rsidR="00111331" w:rsidRPr="005C4562">
        <w:rPr>
          <w:rFonts w:asciiTheme="minorHAnsi" w:hAnsiTheme="minorHAnsi" w:cstheme="minorHAnsi"/>
          <w:i/>
          <w:color w:val="ED7D31" w:themeColor="accent2"/>
          <w:sz w:val="22"/>
          <w:szCs w:val="22"/>
        </w:rPr>
        <w:t>Président(e)</w:t>
      </w:r>
      <w:r w:rsidRPr="005C4562">
        <w:rPr>
          <w:rFonts w:asciiTheme="minorHAnsi" w:hAnsiTheme="minorHAnsi" w:cstheme="minorHAnsi"/>
          <w:sz w:val="22"/>
          <w:szCs w:val="22"/>
        </w:rPr>
        <w:t xml:space="preserve">, après en avoir délibéré, le Conseil </w:t>
      </w:r>
      <w:r w:rsidR="00A87C45" w:rsidRPr="005C4562">
        <w:rPr>
          <w:rFonts w:asciiTheme="minorHAnsi" w:hAnsiTheme="minorHAnsi" w:cstheme="minorHAnsi"/>
          <w:sz w:val="22"/>
          <w:szCs w:val="22"/>
        </w:rPr>
        <w:t xml:space="preserve">d’administration </w:t>
      </w:r>
      <w:r w:rsidRPr="005C4562">
        <w:rPr>
          <w:rFonts w:asciiTheme="minorHAnsi" w:hAnsiTheme="minorHAnsi" w:cstheme="minorHAnsi"/>
          <w:sz w:val="22"/>
          <w:szCs w:val="22"/>
        </w:rPr>
        <w:t>(</w:t>
      </w:r>
      <w:r w:rsidRPr="005C4562">
        <w:rPr>
          <w:rFonts w:asciiTheme="minorHAnsi" w:hAnsiTheme="minorHAnsi" w:cstheme="minorHAnsi"/>
          <w:i/>
          <w:sz w:val="22"/>
          <w:szCs w:val="22"/>
        </w:rPr>
        <w:t>indication des votes</w:t>
      </w:r>
      <w:r w:rsidRPr="005C4562">
        <w:rPr>
          <w:rFonts w:asciiTheme="minorHAnsi" w:hAnsiTheme="minorHAnsi" w:cstheme="minorHAnsi"/>
          <w:sz w:val="22"/>
          <w:szCs w:val="22"/>
        </w:rPr>
        <w:t>) :</w:t>
      </w:r>
    </w:p>
    <w:p w14:paraId="76ABD192" w14:textId="77777777" w:rsidR="002B4387" w:rsidRPr="005C4562" w:rsidRDefault="002B4387" w:rsidP="00CB76BD">
      <w:pPr>
        <w:jc w:val="both"/>
        <w:rPr>
          <w:rFonts w:asciiTheme="minorHAnsi" w:hAnsiTheme="minorHAnsi" w:cstheme="minorHAnsi"/>
          <w:sz w:val="22"/>
          <w:szCs w:val="22"/>
        </w:rPr>
      </w:pPr>
    </w:p>
    <w:p w14:paraId="5C5346B5" w14:textId="03EBD16E" w:rsidR="004021B9" w:rsidRPr="005C4562" w:rsidRDefault="003668AF" w:rsidP="004021B9">
      <w:pPr>
        <w:jc w:val="both"/>
        <w:rPr>
          <w:rFonts w:asciiTheme="minorHAnsi" w:hAnsiTheme="minorHAnsi" w:cstheme="minorHAnsi"/>
          <w:i/>
          <w:color w:val="ED7D31" w:themeColor="accent2"/>
          <w:sz w:val="22"/>
          <w:szCs w:val="22"/>
        </w:rPr>
      </w:pPr>
      <w:r w:rsidRPr="005C4562">
        <w:rPr>
          <w:rFonts w:asciiTheme="minorHAnsi" w:hAnsiTheme="minorHAnsi" w:cstheme="minorHAnsi"/>
          <w:sz w:val="22"/>
          <w:szCs w:val="22"/>
        </w:rPr>
        <w:t>Adopte</w:t>
      </w:r>
      <w:r w:rsidRPr="005C4562">
        <w:rPr>
          <w:rFonts w:asciiTheme="minorHAnsi" w:hAnsiTheme="minorHAnsi" w:cstheme="minorHAnsi"/>
          <w:i/>
          <w:color w:val="ED7D31" w:themeColor="accent2"/>
          <w:sz w:val="22"/>
          <w:szCs w:val="22"/>
        </w:rPr>
        <w:t xml:space="preserve"> </w:t>
      </w:r>
      <w:r w:rsidR="004021B9" w:rsidRPr="005C4562">
        <w:rPr>
          <w:rFonts w:asciiTheme="minorHAnsi" w:hAnsiTheme="minorHAnsi" w:cstheme="minorHAnsi"/>
          <w:i/>
          <w:color w:val="ED7D31" w:themeColor="accent2"/>
          <w:sz w:val="22"/>
          <w:szCs w:val="22"/>
        </w:rPr>
        <w:t>à l’unanimité des membres présents,</w:t>
      </w:r>
    </w:p>
    <w:p w14:paraId="01CC6965" w14:textId="77777777" w:rsidR="004021B9" w:rsidRPr="005C4562" w:rsidRDefault="004021B9" w:rsidP="004021B9">
      <w:pPr>
        <w:jc w:val="both"/>
        <w:rPr>
          <w:rFonts w:asciiTheme="minorHAnsi" w:hAnsiTheme="minorHAnsi" w:cstheme="minorHAnsi"/>
          <w:i/>
          <w:color w:val="ED7D31" w:themeColor="accent2"/>
          <w:sz w:val="22"/>
          <w:szCs w:val="22"/>
        </w:rPr>
      </w:pPr>
      <w:proofErr w:type="gramStart"/>
      <w:r w:rsidRPr="005C4562">
        <w:rPr>
          <w:rFonts w:asciiTheme="minorHAnsi" w:hAnsiTheme="minorHAnsi" w:cstheme="minorHAnsi"/>
          <w:i/>
          <w:color w:val="ED7D31" w:themeColor="accent2"/>
          <w:sz w:val="22"/>
          <w:szCs w:val="22"/>
        </w:rPr>
        <w:t>ou</w:t>
      </w:r>
      <w:proofErr w:type="gramEnd"/>
    </w:p>
    <w:p w14:paraId="19F400CA" w14:textId="77777777" w:rsidR="004021B9" w:rsidRPr="005C4562" w:rsidRDefault="004021B9" w:rsidP="004021B9">
      <w:pPr>
        <w:jc w:val="both"/>
        <w:rPr>
          <w:rFonts w:asciiTheme="minorHAnsi" w:hAnsiTheme="minorHAnsi" w:cstheme="minorHAnsi"/>
          <w:i/>
          <w:color w:val="ED7D31" w:themeColor="accent2"/>
          <w:sz w:val="22"/>
          <w:szCs w:val="22"/>
        </w:rPr>
      </w:pPr>
      <w:proofErr w:type="gramStart"/>
      <w:r w:rsidRPr="005C4562">
        <w:rPr>
          <w:rFonts w:asciiTheme="minorHAnsi" w:hAnsiTheme="minorHAnsi" w:cstheme="minorHAnsi"/>
          <w:i/>
          <w:color w:val="ED7D31" w:themeColor="accent2"/>
          <w:sz w:val="22"/>
          <w:szCs w:val="22"/>
        </w:rPr>
        <w:t>à</w:t>
      </w:r>
      <w:proofErr w:type="gramEnd"/>
      <w:r w:rsidRPr="005C4562">
        <w:rPr>
          <w:rFonts w:asciiTheme="minorHAnsi" w:hAnsiTheme="minorHAnsi" w:cstheme="minorHAnsi"/>
          <w:i/>
          <w:color w:val="ED7D31" w:themeColor="accent2"/>
          <w:sz w:val="22"/>
          <w:szCs w:val="22"/>
        </w:rPr>
        <w:t xml:space="preserve"> (nombre de voix) pour,</w:t>
      </w:r>
    </w:p>
    <w:p w14:paraId="40CF0899" w14:textId="77777777" w:rsidR="004021B9" w:rsidRPr="005C4562" w:rsidRDefault="004021B9" w:rsidP="004021B9">
      <w:pPr>
        <w:jc w:val="both"/>
        <w:rPr>
          <w:rFonts w:asciiTheme="minorHAnsi" w:hAnsiTheme="minorHAnsi" w:cstheme="minorHAnsi"/>
          <w:i/>
          <w:color w:val="ED7D31" w:themeColor="accent2"/>
          <w:sz w:val="22"/>
          <w:szCs w:val="22"/>
        </w:rPr>
      </w:pPr>
      <w:proofErr w:type="gramStart"/>
      <w:r w:rsidRPr="005C4562">
        <w:rPr>
          <w:rFonts w:asciiTheme="minorHAnsi" w:hAnsiTheme="minorHAnsi" w:cstheme="minorHAnsi"/>
          <w:i/>
          <w:color w:val="ED7D31" w:themeColor="accent2"/>
          <w:sz w:val="22"/>
          <w:szCs w:val="22"/>
        </w:rPr>
        <w:t>à</w:t>
      </w:r>
      <w:proofErr w:type="gramEnd"/>
      <w:r w:rsidRPr="005C4562">
        <w:rPr>
          <w:rFonts w:asciiTheme="minorHAnsi" w:hAnsiTheme="minorHAnsi" w:cstheme="minorHAnsi"/>
          <w:i/>
          <w:color w:val="ED7D31" w:themeColor="accent2"/>
          <w:sz w:val="22"/>
          <w:szCs w:val="22"/>
        </w:rPr>
        <w:t xml:space="preserve"> (nombre de voix) contre,</w:t>
      </w:r>
    </w:p>
    <w:p w14:paraId="61899D70" w14:textId="77777777" w:rsidR="004021B9" w:rsidRPr="005C4562" w:rsidRDefault="004021B9" w:rsidP="004021B9">
      <w:pPr>
        <w:jc w:val="both"/>
        <w:rPr>
          <w:rFonts w:asciiTheme="minorHAnsi" w:hAnsiTheme="minorHAnsi" w:cstheme="minorHAnsi"/>
          <w:i/>
          <w:color w:val="ED7D31" w:themeColor="accent2"/>
          <w:sz w:val="22"/>
          <w:szCs w:val="22"/>
        </w:rPr>
      </w:pPr>
      <w:proofErr w:type="gramStart"/>
      <w:r w:rsidRPr="005C4562">
        <w:rPr>
          <w:rFonts w:asciiTheme="minorHAnsi" w:hAnsiTheme="minorHAnsi" w:cstheme="minorHAnsi"/>
          <w:i/>
          <w:color w:val="ED7D31" w:themeColor="accent2"/>
          <w:sz w:val="22"/>
          <w:szCs w:val="22"/>
        </w:rPr>
        <w:t>à</w:t>
      </w:r>
      <w:proofErr w:type="gramEnd"/>
      <w:r w:rsidRPr="005C4562">
        <w:rPr>
          <w:rFonts w:asciiTheme="minorHAnsi" w:hAnsiTheme="minorHAnsi" w:cstheme="minorHAnsi"/>
          <w:i/>
          <w:color w:val="ED7D31" w:themeColor="accent2"/>
          <w:sz w:val="22"/>
          <w:szCs w:val="22"/>
        </w:rPr>
        <w:t xml:space="preserve"> (nombre) abstention(s).</w:t>
      </w:r>
    </w:p>
    <w:p w14:paraId="324A029E" w14:textId="77777777" w:rsidR="004021B9" w:rsidRPr="005C4562" w:rsidRDefault="004021B9" w:rsidP="00CB76BD">
      <w:pPr>
        <w:jc w:val="both"/>
        <w:rPr>
          <w:rFonts w:asciiTheme="minorHAnsi" w:hAnsiTheme="minorHAnsi" w:cstheme="minorHAnsi"/>
          <w:sz w:val="22"/>
          <w:szCs w:val="22"/>
        </w:rPr>
      </w:pPr>
    </w:p>
    <w:p w14:paraId="3893CE3E" w14:textId="77777777" w:rsidR="00CB76BD" w:rsidRPr="005C4562" w:rsidRDefault="00CB76BD" w:rsidP="00CB76BD">
      <w:pPr>
        <w:ind w:left="2836" w:firstLine="709"/>
        <w:jc w:val="both"/>
        <w:rPr>
          <w:rFonts w:asciiTheme="minorHAnsi" w:hAnsiTheme="minorHAnsi" w:cstheme="minorHAnsi"/>
          <w:sz w:val="22"/>
          <w:szCs w:val="22"/>
        </w:rPr>
      </w:pPr>
      <w:r w:rsidRPr="005C4562">
        <w:rPr>
          <w:rFonts w:asciiTheme="minorHAnsi" w:hAnsiTheme="minorHAnsi" w:cstheme="minorHAnsi"/>
          <w:sz w:val="22"/>
          <w:szCs w:val="22"/>
        </w:rPr>
        <w:t>Fait et délibéré en séance</w:t>
      </w:r>
    </w:p>
    <w:p w14:paraId="195BF246" w14:textId="77777777" w:rsidR="00CB76BD" w:rsidRPr="005C4562" w:rsidRDefault="00CB76BD" w:rsidP="00CB76BD">
      <w:pPr>
        <w:ind w:left="2836" w:firstLine="709"/>
        <w:jc w:val="both"/>
        <w:rPr>
          <w:rFonts w:asciiTheme="minorHAnsi" w:hAnsiTheme="minorHAnsi" w:cstheme="minorHAnsi"/>
          <w:i/>
          <w:sz w:val="22"/>
          <w:szCs w:val="22"/>
        </w:rPr>
      </w:pPr>
      <w:proofErr w:type="gramStart"/>
      <w:r w:rsidRPr="005C4562">
        <w:rPr>
          <w:rFonts w:asciiTheme="minorHAnsi" w:hAnsiTheme="minorHAnsi" w:cstheme="minorHAnsi"/>
          <w:sz w:val="22"/>
          <w:szCs w:val="22"/>
        </w:rPr>
        <w:t>le</w:t>
      </w:r>
      <w:proofErr w:type="gramEnd"/>
      <w:r w:rsidRPr="005C4562">
        <w:rPr>
          <w:rFonts w:asciiTheme="minorHAnsi" w:hAnsiTheme="minorHAnsi" w:cstheme="minorHAnsi"/>
          <w:sz w:val="22"/>
          <w:szCs w:val="22"/>
        </w:rPr>
        <w:t xml:space="preserve"> </w:t>
      </w:r>
      <w:r w:rsidRPr="005C4562">
        <w:rPr>
          <w:rFonts w:asciiTheme="minorHAnsi" w:hAnsiTheme="minorHAnsi" w:cstheme="minorHAnsi"/>
          <w:sz w:val="22"/>
          <w:szCs w:val="22"/>
          <w:highlight w:val="yellow"/>
        </w:rPr>
        <w:t>…</w:t>
      </w:r>
      <w:r w:rsidRPr="005C4562">
        <w:rPr>
          <w:rFonts w:asciiTheme="minorHAnsi" w:hAnsiTheme="minorHAnsi" w:cstheme="minorHAnsi"/>
          <w:sz w:val="22"/>
          <w:szCs w:val="22"/>
        </w:rPr>
        <w:t xml:space="preserve"> </w:t>
      </w:r>
      <w:r w:rsidRPr="005C4562">
        <w:rPr>
          <w:rFonts w:asciiTheme="minorHAnsi" w:hAnsiTheme="minorHAnsi" w:cstheme="minorHAnsi"/>
          <w:i/>
          <w:sz w:val="22"/>
          <w:szCs w:val="22"/>
        </w:rPr>
        <w:t>(date de la séance)</w:t>
      </w:r>
    </w:p>
    <w:p w14:paraId="776A216C" w14:textId="77777777" w:rsidR="00CB76BD" w:rsidRPr="005C4562" w:rsidRDefault="00CB76BD" w:rsidP="00CB76BD">
      <w:pPr>
        <w:jc w:val="both"/>
        <w:rPr>
          <w:rFonts w:asciiTheme="minorHAnsi" w:hAnsiTheme="minorHAnsi" w:cstheme="minorHAnsi"/>
          <w:sz w:val="22"/>
          <w:szCs w:val="22"/>
          <w:highlight w:val="cyan"/>
        </w:rPr>
      </w:pPr>
    </w:p>
    <w:p w14:paraId="3D911CB4" w14:textId="77777777" w:rsidR="00CB76BD" w:rsidRPr="005C4562" w:rsidRDefault="00CB76BD" w:rsidP="00CB76BD">
      <w:pPr>
        <w:ind w:right="140"/>
        <w:jc w:val="both"/>
        <w:rPr>
          <w:rFonts w:asciiTheme="minorHAnsi" w:hAnsiTheme="minorHAnsi" w:cstheme="minorHAnsi"/>
          <w:i/>
          <w:color w:val="000000"/>
          <w:sz w:val="22"/>
          <w:szCs w:val="22"/>
        </w:rPr>
      </w:pPr>
      <w:r w:rsidRPr="005C4562">
        <w:rPr>
          <w:rFonts w:asciiTheme="minorHAnsi" w:hAnsiTheme="minorHAnsi" w:cstheme="minorHAnsi"/>
          <w:color w:val="000000"/>
          <w:sz w:val="22"/>
          <w:szCs w:val="22"/>
        </w:rPr>
        <w:t xml:space="preserve">Affichée le : </w:t>
      </w:r>
      <w:r w:rsidRPr="005C4562">
        <w:rPr>
          <w:rFonts w:asciiTheme="minorHAnsi" w:hAnsiTheme="minorHAnsi" w:cstheme="minorHAnsi"/>
          <w:color w:val="000000"/>
          <w:sz w:val="22"/>
          <w:szCs w:val="22"/>
          <w:highlight w:val="yellow"/>
        </w:rPr>
        <w:t>…</w:t>
      </w:r>
      <w:r w:rsidRPr="005C4562">
        <w:rPr>
          <w:rFonts w:asciiTheme="minorHAnsi" w:hAnsiTheme="minorHAnsi" w:cstheme="minorHAnsi"/>
          <w:color w:val="000000"/>
          <w:sz w:val="22"/>
          <w:szCs w:val="22"/>
        </w:rPr>
        <w:t xml:space="preserve"> </w:t>
      </w:r>
      <w:r w:rsidRPr="005C4562">
        <w:rPr>
          <w:rFonts w:asciiTheme="minorHAnsi" w:hAnsiTheme="minorHAnsi" w:cstheme="minorHAnsi"/>
          <w:i/>
          <w:color w:val="000000"/>
          <w:sz w:val="22"/>
          <w:szCs w:val="22"/>
        </w:rPr>
        <w:t xml:space="preserve">(date) </w:t>
      </w:r>
    </w:p>
    <w:p w14:paraId="0306F199" w14:textId="77777777" w:rsidR="00CB76BD" w:rsidRPr="005C4562" w:rsidRDefault="00CB76BD" w:rsidP="00CB76BD">
      <w:pPr>
        <w:ind w:right="140"/>
        <w:jc w:val="both"/>
        <w:rPr>
          <w:rFonts w:asciiTheme="minorHAnsi" w:hAnsiTheme="minorHAnsi" w:cstheme="minorHAnsi"/>
          <w:color w:val="000000"/>
          <w:sz w:val="22"/>
          <w:szCs w:val="22"/>
        </w:rPr>
      </w:pPr>
      <w:r w:rsidRPr="005C4562">
        <w:rPr>
          <w:rFonts w:asciiTheme="minorHAnsi" w:hAnsiTheme="minorHAnsi" w:cstheme="minorHAnsi"/>
          <w:color w:val="000000"/>
          <w:sz w:val="22"/>
          <w:szCs w:val="22"/>
        </w:rPr>
        <w:t xml:space="preserve">Publiée le : </w:t>
      </w:r>
      <w:r w:rsidRPr="005C4562">
        <w:rPr>
          <w:rFonts w:asciiTheme="minorHAnsi" w:hAnsiTheme="minorHAnsi" w:cstheme="minorHAnsi"/>
          <w:color w:val="000000"/>
          <w:sz w:val="22"/>
          <w:szCs w:val="22"/>
          <w:highlight w:val="yellow"/>
        </w:rPr>
        <w:t>…</w:t>
      </w:r>
      <w:r w:rsidRPr="005C4562">
        <w:rPr>
          <w:rFonts w:asciiTheme="minorHAnsi" w:hAnsiTheme="minorHAnsi" w:cstheme="minorHAnsi"/>
          <w:color w:val="000000"/>
          <w:sz w:val="22"/>
          <w:szCs w:val="22"/>
        </w:rPr>
        <w:t xml:space="preserve"> </w:t>
      </w:r>
      <w:r w:rsidRPr="005C4562">
        <w:rPr>
          <w:rFonts w:asciiTheme="minorHAnsi" w:hAnsiTheme="minorHAnsi" w:cstheme="minorHAnsi"/>
          <w:i/>
          <w:color w:val="000000"/>
          <w:sz w:val="22"/>
          <w:szCs w:val="22"/>
        </w:rPr>
        <w:t>(date)</w:t>
      </w:r>
      <w:r w:rsidRPr="005C4562">
        <w:rPr>
          <w:rFonts w:asciiTheme="minorHAnsi" w:hAnsiTheme="minorHAnsi" w:cstheme="minorHAnsi"/>
          <w:color w:val="000000"/>
          <w:sz w:val="22"/>
          <w:szCs w:val="22"/>
        </w:rPr>
        <w:t xml:space="preserve"> </w:t>
      </w:r>
    </w:p>
    <w:p w14:paraId="3C6F23A5" w14:textId="77777777" w:rsidR="00CB76BD" w:rsidRPr="005C4562" w:rsidRDefault="00CB76BD" w:rsidP="00CB76BD">
      <w:pPr>
        <w:ind w:right="140"/>
        <w:jc w:val="both"/>
        <w:rPr>
          <w:rFonts w:asciiTheme="minorHAnsi" w:hAnsiTheme="minorHAnsi" w:cstheme="minorHAnsi"/>
          <w:color w:val="000000"/>
          <w:sz w:val="22"/>
          <w:szCs w:val="22"/>
        </w:rPr>
      </w:pPr>
    </w:p>
    <w:p w14:paraId="0EB7391A" w14:textId="77777777" w:rsidR="00CB76BD" w:rsidRPr="005C4562" w:rsidRDefault="00CB76BD" w:rsidP="00CB76BD">
      <w:pPr>
        <w:ind w:right="140"/>
        <w:jc w:val="both"/>
        <w:rPr>
          <w:rFonts w:asciiTheme="minorHAnsi" w:hAnsiTheme="minorHAnsi" w:cstheme="minorHAnsi"/>
          <w:color w:val="000000"/>
          <w:sz w:val="22"/>
          <w:szCs w:val="22"/>
        </w:rPr>
      </w:pPr>
      <w:r w:rsidRPr="005C4562">
        <w:rPr>
          <w:rFonts w:asciiTheme="minorHAnsi" w:hAnsiTheme="minorHAnsi" w:cstheme="minorHAnsi"/>
          <w:color w:val="000000"/>
          <w:sz w:val="22"/>
          <w:szCs w:val="22"/>
        </w:rPr>
        <w:t xml:space="preserve">Transmise au Représentant de l’État le : </w:t>
      </w:r>
      <w:r w:rsidRPr="005C4562">
        <w:rPr>
          <w:rFonts w:asciiTheme="minorHAnsi" w:hAnsiTheme="minorHAnsi" w:cstheme="minorHAnsi"/>
          <w:color w:val="000000"/>
          <w:sz w:val="22"/>
          <w:szCs w:val="22"/>
          <w:highlight w:val="yellow"/>
        </w:rPr>
        <w:t>…</w:t>
      </w:r>
      <w:r w:rsidRPr="005C4562">
        <w:rPr>
          <w:rFonts w:asciiTheme="minorHAnsi" w:hAnsiTheme="minorHAnsi" w:cstheme="minorHAnsi"/>
          <w:color w:val="000000"/>
          <w:sz w:val="22"/>
          <w:szCs w:val="22"/>
        </w:rPr>
        <w:t xml:space="preserve"> </w:t>
      </w:r>
      <w:r w:rsidRPr="005C4562">
        <w:rPr>
          <w:rFonts w:asciiTheme="minorHAnsi" w:hAnsiTheme="minorHAnsi" w:cstheme="minorHAnsi"/>
          <w:i/>
          <w:color w:val="000000"/>
          <w:sz w:val="22"/>
          <w:szCs w:val="22"/>
        </w:rPr>
        <w:t>(date)</w:t>
      </w:r>
      <w:r w:rsidRPr="005C4562">
        <w:rPr>
          <w:rFonts w:asciiTheme="minorHAnsi" w:hAnsiTheme="minorHAnsi" w:cstheme="minorHAnsi"/>
          <w:color w:val="000000"/>
          <w:sz w:val="22"/>
          <w:szCs w:val="22"/>
        </w:rPr>
        <w:t xml:space="preserve"> </w:t>
      </w:r>
    </w:p>
    <w:p w14:paraId="261661DB" w14:textId="77777777" w:rsidR="00CB76BD" w:rsidRPr="005C4562" w:rsidRDefault="00CB76BD" w:rsidP="00CB76BD">
      <w:pPr>
        <w:ind w:right="140"/>
        <w:jc w:val="both"/>
        <w:rPr>
          <w:rFonts w:asciiTheme="minorHAnsi" w:hAnsiTheme="minorHAnsi" w:cstheme="minorHAnsi"/>
          <w:color w:val="000000"/>
          <w:sz w:val="22"/>
          <w:szCs w:val="22"/>
        </w:rPr>
      </w:pPr>
    </w:p>
    <w:p w14:paraId="091CFE17" w14:textId="094BDBEA" w:rsidR="00CB76BD" w:rsidRPr="005C4562" w:rsidRDefault="00CB76BD" w:rsidP="00681F8C">
      <w:pPr>
        <w:ind w:right="140"/>
        <w:jc w:val="both"/>
        <w:rPr>
          <w:rFonts w:asciiTheme="minorHAnsi" w:hAnsiTheme="minorHAnsi" w:cstheme="minorHAnsi"/>
          <w:sz w:val="22"/>
          <w:szCs w:val="22"/>
        </w:rPr>
      </w:pPr>
      <w:r w:rsidRPr="005C4562">
        <w:rPr>
          <w:rFonts w:asciiTheme="minorHAnsi" w:hAnsiTheme="minorHAnsi" w:cstheme="minorHAnsi"/>
          <w:i/>
          <w:color w:val="ED7D31" w:themeColor="accent2"/>
          <w:sz w:val="22"/>
          <w:szCs w:val="22"/>
        </w:rPr>
        <w:t xml:space="preserve">Monsieur ou Madame </w:t>
      </w:r>
      <w:proofErr w:type="spellStart"/>
      <w:r w:rsidRPr="005C4562">
        <w:rPr>
          <w:rFonts w:asciiTheme="minorHAnsi" w:hAnsiTheme="minorHAnsi" w:cstheme="minorHAnsi"/>
          <w:i/>
          <w:color w:val="ED7D31" w:themeColor="accent2"/>
          <w:sz w:val="22"/>
          <w:szCs w:val="22"/>
        </w:rPr>
        <w:t>le</w:t>
      </w:r>
      <w:r w:rsidR="003668AF" w:rsidRPr="005C4562">
        <w:rPr>
          <w:rFonts w:asciiTheme="minorHAnsi" w:hAnsiTheme="minorHAnsi" w:cstheme="minorHAnsi"/>
          <w:i/>
          <w:color w:val="ED7D31" w:themeColor="accent2"/>
          <w:sz w:val="22"/>
          <w:szCs w:val="22"/>
        </w:rPr>
        <w:t>-la</w:t>
      </w:r>
      <w:proofErr w:type="spellEnd"/>
      <w:r w:rsidR="003668AF" w:rsidRPr="005C4562">
        <w:rPr>
          <w:rFonts w:asciiTheme="minorHAnsi" w:hAnsiTheme="minorHAnsi" w:cstheme="minorHAnsi"/>
          <w:i/>
          <w:color w:val="ED7D31" w:themeColor="accent2"/>
          <w:sz w:val="22"/>
          <w:szCs w:val="22"/>
        </w:rPr>
        <w:t xml:space="preserve"> Président(e)</w:t>
      </w:r>
      <w:r w:rsidRPr="005C4562">
        <w:rPr>
          <w:rFonts w:asciiTheme="minorHAnsi" w:hAnsiTheme="minorHAnsi" w:cstheme="minorHAnsi"/>
          <w:i/>
          <w:sz w:val="22"/>
          <w:szCs w:val="22"/>
        </w:rPr>
        <w:t xml:space="preserve"> </w:t>
      </w:r>
      <w:r w:rsidRPr="005C4562">
        <w:rPr>
          <w:rFonts w:asciiTheme="minorHAnsi" w:hAnsiTheme="minorHAnsi" w:cstheme="minorHAnsi"/>
          <w:sz w:val="22"/>
          <w:szCs w:val="22"/>
        </w:rPr>
        <w:t xml:space="preserve">certifie, sous sa responsabilité, le caractère exécutoire de cet acte, et informe qu’il peut faire l’objet d’un recours auprès du Tribunal Administratif </w:t>
      </w:r>
      <w:r w:rsidR="00042BE5" w:rsidRPr="005C4562">
        <w:rPr>
          <w:rFonts w:asciiTheme="minorHAnsi" w:hAnsiTheme="minorHAnsi" w:cstheme="minorHAnsi"/>
          <w:color w:val="000000"/>
          <w:sz w:val="22"/>
          <w:szCs w:val="22"/>
        </w:rPr>
        <w:t xml:space="preserve">de Rennes </w:t>
      </w:r>
      <w:r w:rsidRPr="005C4562">
        <w:rPr>
          <w:rFonts w:asciiTheme="minorHAnsi" w:hAnsiTheme="minorHAnsi" w:cstheme="minorHAnsi"/>
          <w:sz w:val="22"/>
          <w:szCs w:val="22"/>
        </w:rPr>
        <w:t>dans un délai de deux mois à compter de sa publication et sa transmission aux services de l’État.</w:t>
      </w:r>
      <w:r w:rsidRPr="005C4562">
        <w:rPr>
          <w:rFonts w:asciiTheme="minorHAnsi" w:hAnsiTheme="minorHAnsi" w:cstheme="minorHAnsi"/>
          <w:color w:val="000000"/>
          <w:sz w:val="22"/>
          <w:szCs w:val="22"/>
        </w:rPr>
        <w:t xml:space="preserve"> Le tribunal </w:t>
      </w:r>
      <w:r w:rsidRPr="005C4562">
        <w:rPr>
          <w:rFonts w:asciiTheme="minorHAnsi" w:hAnsiTheme="minorHAnsi" w:cstheme="minorHAnsi"/>
          <w:sz w:val="22"/>
          <w:szCs w:val="22"/>
        </w:rPr>
        <w:t>administratif peut être saisi par l’application informatique « </w:t>
      </w:r>
      <w:proofErr w:type="spellStart"/>
      <w:r w:rsidRPr="005C4562">
        <w:rPr>
          <w:rFonts w:asciiTheme="minorHAnsi" w:hAnsiTheme="minorHAnsi" w:cstheme="minorHAnsi"/>
          <w:sz w:val="22"/>
          <w:szCs w:val="22"/>
        </w:rPr>
        <w:t>Télérecours</w:t>
      </w:r>
      <w:proofErr w:type="spellEnd"/>
      <w:r w:rsidRPr="005C4562">
        <w:rPr>
          <w:rFonts w:asciiTheme="minorHAnsi" w:hAnsiTheme="minorHAnsi" w:cstheme="minorHAnsi"/>
          <w:sz w:val="22"/>
          <w:szCs w:val="22"/>
        </w:rPr>
        <w:t xml:space="preserve"> citoyens » accessible par le site internet http://telerecours.fr</w:t>
      </w:r>
    </w:p>
    <w:p w14:paraId="1D87949A" w14:textId="602F2DD8" w:rsidR="00111331" w:rsidRPr="005C4562" w:rsidRDefault="00CB76BD" w:rsidP="00111331">
      <w:pPr>
        <w:ind w:right="140"/>
        <w:jc w:val="center"/>
        <w:rPr>
          <w:rFonts w:asciiTheme="minorHAnsi" w:hAnsiTheme="minorHAnsi" w:cstheme="minorHAnsi"/>
          <w:color w:val="000000"/>
          <w:sz w:val="22"/>
          <w:szCs w:val="22"/>
        </w:rPr>
      </w:pPr>
      <w:r w:rsidRPr="005C4562">
        <w:rPr>
          <w:rFonts w:asciiTheme="minorHAnsi" w:hAnsiTheme="minorHAnsi" w:cstheme="minorHAnsi"/>
          <w:color w:val="000000"/>
          <w:sz w:val="22"/>
          <w:szCs w:val="22"/>
        </w:rPr>
        <w:t>Le</w:t>
      </w:r>
      <w:r w:rsidR="00111331" w:rsidRPr="005C4562">
        <w:rPr>
          <w:rFonts w:asciiTheme="minorHAnsi" w:hAnsiTheme="minorHAnsi" w:cstheme="minorHAnsi"/>
          <w:color w:val="000000"/>
          <w:sz w:val="22"/>
          <w:szCs w:val="22"/>
        </w:rPr>
        <w:t>-L</w:t>
      </w:r>
      <w:r w:rsidR="00DC1C26" w:rsidRPr="005C4562">
        <w:rPr>
          <w:rFonts w:asciiTheme="minorHAnsi" w:hAnsiTheme="minorHAnsi" w:cstheme="minorHAnsi"/>
          <w:color w:val="000000"/>
          <w:sz w:val="22"/>
          <w:szCs w:val="22"/>
        </w:rPr>
        <w:t xml:space="preserve">a </w:t>
      </w:r>
      <w:r w:rsidR="0080097B" w:rsidRPr="005C4562">
        <w:rPr>
          <w:rFonts w:asciiTheme="minorHAnsi" w:hAnsiTheme="minorHAnsi" w:cstheme="minorHAnsi"/>
          <w:color w:val="000000"/>
          <w:sz w:val="22"/>
          <w:szCs w:val="22"/>
        </w:rPr>
        <w:t>Président</w:t>
      </w:r>
      <w:r w:rsidR="00111331" w:rsidRPr="005C4562">
        <w:rPr>
          <w:rFonts w:asciiTheme="minorHAnsi" w:hAnsiTheme="minorHAnsi" w:cstheme="minorHAnsi"/>
          <w:color w:val="000000"/>
          <w:sz w:val="22"/>
          <w:szCs w:val="22"/>
        </w:rPr>
        <w:t>(e)</w:t>
      </w:r>
    </w:p>
    <w:p w14:paraId="1DE4ED9B" w14:textId="77777777" w:rsidR="00386C7B" w:rsidRPr="005C4562" w:rsidRDefault="00386C7B" w:rsidP="00CB76BD">
      <w:pPr>
        <w:ind w:right="140"/>
        <w:jc w:val="center"/>
        <w:rPr>
          <w:rFonts w:asciiTheme="minorHAnsi" w:hAnsiTheme="minorHAnsi" w:cstheme="minorHAnsi"/>
          <w:color w:val="000000"/>
          <w:sz w:val="22"/>
          <w:szCs w:val="22"/>
        </w:rPr>
      </w:pPr>
    </w:p>
    <w:p w14:paraId="727C0D60" w14:textId="77777777" w:rsidR="00CB76BD" w:rsidRPr="005C4562" w:rsidRDefault="00CB76BD" w:rsidP="00CB76BD">
      <w:pPr>
        <w:ind w:right="140"/>
        <w:jc w:val="center"/>
        <w:rPr>
          <w:rFonts w:asciiTheme="minorHAnsi" w:hAnsiTheme="minorHAnsi" w:cstheme="minorHAnsi"/>
          <w:color w:val="000000"/>
          <w:sz w:val="22"/>
          <w:szCs w:val="22"/>
        </w:rPr>
      </w:pPr>
    </w:p>
    <w:p w14:paraId="1C1A1350" w14:textId="77777777" w:rsidR="00CB76BD" w:rsidRPr="005C4562" w:rsidRDefault="00CB76BD" w:rsidP="00CB76BD">
      <w:pPr>
        <w:ind w:right="140"/>
        <w:jc w:val="center"/>
        <w:rPr>
          <w:rFonts w:asciiTheme="minorHAnsi" w:hAnsiTheme="minorHAnsi" w:cstheme="minorHAnsi"/>
          <w:i/>
          <w:color w:val="000000"/>
          <w:sz w:val="22"/>
          <w:szCs w:val="22"/>
        </w:rPr>
      </w:pPr>
      <w:r w:rsidRPr="005C4562">
        <w:rPr>
          <w:rFonts w:asciiTheme="minorHAnsi" w:hAnsiTheme="minorHAnsi" w:cstheme="minorHAnsi"/>
          <w:i/>
          <w:color w:val="000000"/>
          <w:sz w:val="22"/>
          <w:szCs w:val="22"/>
        </w:rPr>
        <w:t xml:space="preserve">NOM Prénom </w:t>
      </w:r>
    </w:p>
    <w:p w14:paraId="1DD2B71D" w14:textId="77777777" w:rsidR="00CB76BD" w:rsidRPr="005C4562" w:rsidRDefault="00CB76BD" w:rsidP="00E16971">
      <w:pPr>
        <w:ind w:right="140"/>
        <w:jc w:val="center"/>
        <w:rPr>
          <w:rFonts w:asciiTheme="minorHAnsi" w:hAnsiTheme="minorHAnsi" w:cstheme="minorHAnsi"/>
          <w:color w:val="000000"/>
          <w:sz w:val="22"/>
          <w:szCs w:val="22"/>
        </w:rPr>
      </w:pPr>
    </w:p>
    <w:p w14:paraId="37C7940D" w14:textId="4AA8BBEA" w:rsidR="007B0DEE" w:rsidRDefault="00CB76BD" w:rsidP="00386C7B">
      <w:pPr>
        <w:ind w:right="140"/>
        <w:jc w:val="both"/>
        <w:rPr>
          <w:rFonts w:asciiTheme="minorHAnsi" w:hAnsiTheme="minorHAnsi" w:cstheme="minorHAnsi"/>
          <w:color w:val="000000"/>
          <w:sz w:val="22"/>
          <w:szCs w:val="22"/>
        </w:rPr>
      </w:pPr>
      <w:r w:rsidRPr="005C4562">
        <w:rPr>
          <w:rFonts w:asciiTheme="minorHAnsi" w:hAnsiTheme="minorHAnsi" w:cstheme="minorHAnsi"/>
          <w:color w:val="000000"/>
          <w:sz w:val="22"/>
          <w:szCs w:val="22"/>
        </w:rPr>
        <w:t xml:space="preserve">Le </w:t>
      </w:r>
      <w:r w:rsidRPr="005C4562">
        <w:rPr>
          <w:rFonts w:asciiTheme="minorHAnsi" w:hAnsiTheme="minorHAnsi" w:cstheme="minorHAnsi"/>
          <w:color w:val="000000"/>
          <w:sz w:val="22"/>
          <w:szCs w:val="22"/>
          <w:highlight w:val="yellow"/>
        </w:rPr>
        <w:t>…</w:t>
      </w:r>
      <w:r w:rsidRPr="005C4562">
        <w:rPr>
          <w:rFonts w:asciiTheme="minorHAnsi" w:hAnsiTheme="minorHAnsi" w:cstheme="minorHAnsi"/>
          <w:color w:val="000000"/>
          <w:sz w:val="22"/>
          <w:szCs w:val="22"/>
        </w:rPr>
        <w:t xml:space="preserve"> </w:t>
      </w:r>
      <w:r w:rsidRPr="005C4562">
        <w:rPr>
          <w:rFonts w:asciiTheme="minorHAnsi" w:hAnsiTheme="minorHAnsi" w:cstheme="minorHAnsi"/>
          <w:i/>
          <w:color w:val="000000"/>
          <w:sz w:val="22"/>
          <w:szCs w:val="22"/>
        </w:rPr>
        <w:t>(date)</w:t>
      </w:r>
      <w:r w:rsidRPr="005C4562">
        <w:rPr>
          <w:rFonts w:asciiTheme="minorHAnsi" w:hAnsiTheme="minorHAnsi" w:cstheme="minorHAnsi"/>
          <w:color w:val="000000"/>
          <w:sz w:val="22"/>
          <w:szCs w:val="22"/>
        </w:rPr>
        <w:t xml:space="preserve"> </w:t>
      </w:r>
    </w:p>
    <w:p w14:paraId="463DCB3C" w14:textId="4BAAA4B9" w:rsidR="00681F8C" w:rsidRDefault="00681F8C" w:rsidP="00386C7B">
      <w:pPr>
        <w:ind w:right="140"/>
        <w:jc w:val="both"/>
        <w:rPr>
          <w:rFonts w:asciiTheme="minorHAnsi" w:hAnsiTheme="minorHAnsi" w:cstheme="minorHAnsi"/>
          <w:color w:val="000000"/>
          <w:sz w:val="22"/>
          <w:szCs w:val="22"/>
        </w:rPr>
      </w:pPr>
    </w:p>
    <w:p w14:paraId="6C7E2492" w14:textId="25CDB1AE" w:rsidR="00681F8C" w:rsidRPr="005C4562" w:rsidRDefault="00681F8C" w:rsidP="00386C7B">
      <w:pPr>
        <w:ind w:right="140"/>
        <w:jc w:val="both"/>
        <w:rPr>
          <w:rFonts w:asciiTheme="minorHAnsi" w:hAnsiTheme="minorHAnsi" w:cstheme="minorHAnsi"/>
          <w:color w:val="000000"/>
          <w:sz w:val="22"/>
          <w:szCs w:val="22"/>
        </w:rPr>
      </w:pPr>
      <w:r>
        <w:rPr>
          <w:rFonts w:eastAsiaTheme="minorHAnsi"/>
          <w:noProof/>
        </w:rPr>
        <mc:AlternateContent>
          <mc:Choice Requires="wps">
            <w:drawing>
              <wp:anchor distT="45720" distB="45720" distL="114300" distR="114300" simplePos="0" relativeHeight="251659264" behindDoc="0" locked="0" layoutInCell="1" allowOverlap="1" wp14:anchorId="01FEDFBF" wp14:editId="24171D59">
                <wp:simplePos x="0" y="0"/>
                <wp:positionH relativeFrom="margin">
                  <wp:posOffset>0</wp:posOffset>
                </wp:positionH>
                <wp:positionV relativeFrom="paragraph">
                  <wp:posOffset>216535</wp:posOffset>
                </wp:positionV>
                <wp:extent cx="6381750" cy="635000"/>
                <wp:effectExtent l="0" t="0" r="19050" b="1270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635000"/>
                        </a:xfrm>
                        <a:prstGeom prst="rect">
                          <a:avLst/>
                        </a:prstGeom>
                        <a:solidFill>
                          <a:srgbClr val="FFFFFF"/>
                        </a:solidFill>
                        <a:ln w="9525">
                          <a:solidFill>
                            <a:srgbClr val="000000"/>
                          </a:solidFill>
                          <a:miter lim="800000"/>
                          <a:headEnd/>
                          <a:tailEnd/>
                        </a:ln>
                      </wps:spPr>
                      <wps:txbx>
                        <w:txbxContent>
                          <w:p w14:paraId="29DA4B99" w14:textId="77777777" w:rsidR="00681F8C" w:rsidRDefault="00681F8C" w:rsidP="00681F8C">
                            <w:pPr>
                              <w:rPr>
                                <w:rFonts w:asciiTheme="minorHAnsi" w:hAnsiTheme="minorHAnsi" w:cstheme="minorHAnsi"/>
                                <w:i/>
                                <w:sz w:val="22"/>
                                <w:szCs w:val="22"/>
                              </w:rPr>
                            </w:pPr>
                            <w:r>
                              <w:rPr>
                                <w:rFonts w:asciiTheme="minorHAnsi" w:hAnsiTheme="minorHAnsi" w:cstheme="minorHAnsi"/>
                                <w:b/>
                                <w:i/>
                                <w:sz w:val="22"/>
                                <w:szCs w:val="22"/>
                                <w:u w:val="single"/>
                              </w:rPr>
                              <w:t>Attention </w:t>
                            </w:r>
                            <w:r>
                              <w:rPr>
                                <w:rFonts w:asciiTheme="minorHAnsi" w:hAnsiTheme="minorHAnsi" w:cstheme="minorHAnsi"/>
                                <w:i/>
                                <w:sz w:val="22"/>
                                <w:szCs w:val="22"/>
                              </w:rPr>
                              <w:t xml:space="preserve">: Une nouvelle délibération sera nécessaire </w:t>
                            </w:r>
                            <w:r>
                              <w:rPr>
                                <w:rFonts w:asciiTheme="minorHAnsi" w:hAnsiTheme="minorHAnsi" w:cstheme="minorHAnsi"/>
                                <w:b/>
                                <w:i/>
                                <w:sz w:val="22"/>
                                <w:szCs w:val="22"/>
                              </w:rPr>
                              <w:t>après consultation des organisations syndicales</w:t>
                            </w:r>
                            <w:r>
                              <w:rPr>
                                <w:rFonts w:asciiTheme="minorHAnsi" w:hAnsiTheme="minorHAnsi" w:cstheme="minorHAnsi"/>
                                <w:i/>
                                <w:sz w:val="22"/>
                                <w:szCs w:val="22"/>
                              </w:rPr>
                              <w:t xml:space="preserve"> sur la composition du CST (nombre des membres par collège, recueil de la voix délibérative du collège employeur) et de la formation spécialisée.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1FEDFBF" id="_x0000_t202" coordsize="21600,21600" o:spt="202" path="m,l,21600r21600,l21600,xe">
                <v:stroke joinstyle="miter"/>
                <v:path gradientshapeok="t" o:connecttype="rect"/>
              </v:shapetype>
              <v:shape id="Zone de texte 217" o:spid="_x0000_s1026" type="#_x0000_t202" style="position:absolute;left:0;text-align:left;margin-left:0;margin-top:17.05pt;width:502.5pt;height:5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">
                <v:textbox>
                  <w:txbxContent>
                    <w:p w14:paraId="29DA4B99" w14:textId="77777777" w:rsidR="00681F8C" w:rsidRDefault="00681F8C" w:rsidP="00681F8C">
                      <w:pPr>
                        <w:rPr>
                          <w:rFonts w:asciiTheme="minorHAnsi" w:hAnsiTheme="minorHAnsi" w:cstheme="minorHAnsi"/>
                          <w:i/>
                          <w:sz w:val="22"/>
                          <w:szCs w:val="22"/>
                        </w:rPr>
                      </w:pPr>
                      <w:r>
                        <w:rPr>
                          <w:rFonts w:asciiTheme="minorHAnsi" w:hAnsiTheme="minorHAnsi" w:cstheme="minorHAnsi"/>
                          <w:b/>
                          <w:i/>
                          <w:sz w:val="22"/>
                          <w:szCs w:val="22"/>
                          <w:u w:val="single"/>
                        </w:rPr>
                        <w:t>Attention </w:t>
                      </w:r>
                      <w:r>
                        <w:rPr>
                          <w:rFonts w:asciiTheme="minorHAnsi" w:hAnsiTheme="minorHAnsi" w:cstheme="minorHAnsi"/>
                          <w:i/>
                          <w:sz w:val="22"/>
                          <w:szCs w:val="22"/>
                        </w:rPr>
                        <w:t xml:space="preserve">: Une nouvelle délibération sera nécessaire </w:t>
                      </w:r>
                      <w:r>
                        <w:rPr>
                          <w:rFonts w:asciiTheme="minorHAnsi" w:hAnsiTheme="minorHAnsi" w:cstheme="minorHAnsi"/>
                          <w:b/>
                          <w:i/>
                          <w:sz w:val="22"/>
                          <w:szCs w:val="22"/>
                        </w:rPr>
                        <w:t>après consultation des organisations syndicales</w:t>
                      </w:r>
                      <w:r>
                        <w:rPr>
                          <w:rFonts w:asciiTheme="minorHAnsi" w:hAnsiTheme="minorHAnsi" w:cstheme="minorHAnsi"/>
                          <w:i/>
                          <w:sz w:val="22"/>
                          <w:szCs w:val="22"/>
                        </w:rPr>
                        <w:t xml:space="preserve"> sur la composition du CST (nombre des membres par collège, recueil de la voix délibérative du collège employeur) et de la formation spécialisée.</w:t>
                      </w:r>
                    </w:p>
                  </w:txbxContent>
                </v:textbox>
                <w10:wrap type="square" anchorx="margin"/>
              </v:shape>
            </w:pict>
          </mc:Fallback>
        </mc:AlternateContent>
      </w:r>
    </w:p>
    <w:sectPr w:rsidR="00681F8C" w:rsidRPr="005C4562" w:rsidSect="00FD0603">
      <w:headerReference w:type="even" r:id="rId8"/>
      <w:headerReference w:type="default" r:id="rId9"/>
      <w:footerReference w:type="even" r:id="rId10"/>
      <w:footerReference w:type="default" r:id="rId11"/>
      <w:headerReference w:type="first" r:id="rId12"/>
      <w:footerReference w:type="first" r:id="rId13"/>
      <w:pgSz w:w="11906" w:h="16838"/>
      <w:pgMar w:top="709" w:right="1417" w:bottom="56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E5744" w14:textId="77777777" w:rsidR="000D08A4" w:rsidRDefault="000D08A4" w:rsidP="00617C71">
      <w:r>
        <w:separator/>
      </w:r>
    </w:p>
  </w:endnote>
  <w:endnote w:type="continuationSeparator" w:id="0">
    <w:p w14:paraId="3D0FF8B9" w14:textId="77777777" w:rsidR="000D08A4" w:rsidRDefault="000D08A4"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ijaya">
    <w:charset w:val="00"/>
    <w:family w:val="roman"/>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26F02" w14:textId="77777777" w:rsidR="006F7DF6" w:rsidRDefault="006F7DF6">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92E0" w14:textId="6977A6B6" w:rsidR="006F7DF6" w:rsidRDefault="006F7DF6">
    <w:pPr>
      <w:pStyle w:val="Pieddepage"/>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B702" w14:textId="77777777" w:rsidR="006F7DF6" w:rsidRDefault="006F7DF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9BF04" w14:textId="77777777" w:rsidR="000D08A4" w:rsidRDefault="000D08A4" w:rsidP="00617C71">
      <w:r>
        <w:separator/>
      </w:r>
    </w:p>
  </w:footnote>
  <w:footnote w:type="continuationSeparator" w:id="0">
    <w:p w14:paraId="6509E8DA" w14:textId="77777777" w:rsidR="000D08A4" w:rsidRDefault="000D08A4" w:rsidP="00617C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5E5BA" w14:textId="77777777" w:rsidR="006F7DF6" w:rsidRDefault="006F7DF6">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13CC4" w14:textId="77777777" w:rsidR="006F7DF6" w:rsidRDefault="006F7DF6">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E5EB" w14:textId="77777777" w:rsidR="006F7DF6" w:rsidRDefault="006F7DF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481"/>
    <w:multiLevelType w:val="hybridMultilevel"/>
    <w:tmpl w:val="DF6A72A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E46F8B"/>
    <w:multiLevelType w:val="hybridMultilevel"/>
    <w:tmpl w:val="887C72E6"/>
    <w:lvl w:ilvl="0" w:tplc="EE746B94">
      <w:numFmt w:val="bullet"/>
      <w:lvlText w:val="-"/>
      <w:lvlJc w:val="left"/>
      <w:pPr>
        <w:tabs>
          <w:tab w:val="num" w:pos="1911"/>
        </w:tabs>
        <w:ind w:left="1911" w:hanging="360"/>
      </w:pPr>
      <w:rPr>
        <w:rFonts w:ascii="Trebuchet MS" w:eastAsia="Times New Roman" w:hAnsi="Trebuchet MS" w:cs="Times New Roman" w:hint="default"/>
      </w:rPr>
    </w:lvl>
    <w:lvl w:ilvl="1" w:tplc="040C0003">
      <w:start w:val="1"/>
      <w:numFmt w:val="bullet"/>
      <w:lvlText w:val="o"/>
      <w:lvlJc w:val="left"/>
      <w:pPr>
        <w:tabs>
          <w:tab w:val="num" w:pos="2631"/>
        </w:tabs>
        <w:ind w:left="2631" w:hanging="360"/>
      </w:pPr>
      <w:rPr>
        <w:rFonts w:ascii="Courier New" w:hAnsi="Courier New" w:cs="Courier New" w:hint="default"/>
      </w:rPr>
    </w:lvl>
    <w:lvl w:ilvl="2" w:tplc="040C0005">
      <w:start w:val="1"/>
      <w:numFmt w:val="bullet"/>
      <w:lvlText w:val=""/>
      <w:lvlJc w:val="left"/>
      <w:pPr>
        <w:tabs>
          <w:tab w:val="num" w:pos="3351"/>
        </w:tabs>
        <w:ind w:left="3351" w:hanging="360"/>
      </w:pPr>
      <w:rPr>
        <w:rFonts w:ascii="Wingdings" w:hAnsi="Wingdings" w:hint="default"/>
      </w:rPr>
    </w:lvl>
    <w:lvl w:ilvl="3" w:tplc="040C0001" w:tentative="1">
      <w:start w:val="1"/>
      <w:numFmt w:val="bullet"/>
      <w:lvlText w:val=""/>
      <w:lvlJc w:val="left"/>
      <w:pPr>
        <w:tabs>
          <w:tab w:val="num" w:pos="4071"/>
        </w:tabs>
        <w:ind w:left="4071" w:hanging="360"/>
      </w:pPr>
      <w:rPr>
        <w:rFonts w:ascii="Symbol" w:hAnsi="Symbol" w:hint="default"/>
      </w:rPr>
    </w:lvl>
    <w:lvl w:ilvl="4" w:tplc="040C0003" w:tentative="1">
      <w:start w:val="1"/>
      <w:numFmt w:val="bullet"/>
      <w:lvlText w:val="o"/>
      <w:lvlJc w:val="left"/>
      <w:pPr>
        <w:tabs>
          <w:tab w:val="num" w:pos="4791"/>
        </w:tabs>
        <w:ind w:left="4791" w:hanging="360"/>
      </w:pPr>
      <w:rPr>
        <w:rFonts w:ascii="Courier New" w:hAnsi="Courier New" w:cs="Courier New" w:hint="default"/>
      </w:rPr>
    </w:lvl>
    <w:lvl w:ilvl="5" w:tplc="040C0005" w:tentative="1">
      <w:start w:val="1"/>
      <w:numFmt w:val="bullet"/>
      <w:lvlText w:val=""/>
      <w:lvlJc w:val="left"/>
      <w:pPr>
        <w:tabs>
          <w:tab w:val="num" w:pos="5511"/>
        </w:tabs>
        <w:ind w:left="5511" w:hanging="360"/>
      </w:pPr>
      <w:rPr>
        <w:rFonts w:ascii="Wingdings" w:hAnsi="Wingdings" w:hint="default"/>
      </w:rPr>
    </w:lvl>
    <w:lvl w:ilvl="6" w:tplc="040C0001" w:tentative="1">
      <w:start w:val="1"/>
      <w:numFmt w:val="bullet"/>
      <w:lvlText w:val=""/>
      <w:lvlJc w:val="left"/>
      <w:pPr>
        <w:tabs>
          <w:tab w:val="num" w:pos="6231"/>
        </w:tabs>
        <w:ind w:left="6231" w:hanging="360"/>
      </w:pPr>
      <w:rPr>
        <w:rFonts w:ascii="Symbol" w:hAnsi="Symbol" w:hint="default"/>
      </w:rPr>
    </w:lvl>
    <w:lvl w:ilvl="7" w:tplc="040C0003" w:tentative="1">
      <w:start w:val="1"/>
      <w:numFmt w:val="bullet"/>
      <w:lvlText w:val="o"/>
      <w:lvlJc w:val="left"/>
      <w:pPr>
        <w:tabs>
          <w:tab w:val="num" w:pos="6951"/>
        </w:tabs>
        <w:ind w:left="6951" w:hanging="360"/>
      </w:pPr>
      <w:rPr>
        <w:rFonts w:ascii="Courier New" w:hAnsi="Courier New" w:cs="Courier New" w:hint="default"/>
      </w:rPr>
    </w:lvl>
    <w:lvl w:ilvl="8" w:tplc="040C0005" w:tentative="1">
      <w:start w:val="1"/>
      <w:numFmt w:val="bullet"/>
      <w:lvlText w:val=""/>
      <w:lvlJc w:val="left"/>
      <w:pPr>
        <w:tabs>
          <w:tab w:val="num" w:pos="7671"/>
        </w:tabs>
        <w:ind w:left="7671" w:hanging="360"/>
      </w:pPr>
      <w:rPr>
        <w:rFonts w:ascii="Wingdings" w:hAnsi="Wingdings" w:hint="default"/>
      </w:rPr>
    </w:lvl>
  </w:abstractNum>
  <w:abstractNum w:abstractNumId="2"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3"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637413"/>
    <w:multiLevelType w:val="hybridMultilevel"/>
    <w:tmpl w:val="6D94264E"/>
    <w:lvl w:ilvl="0" w:tplc="8620EBFA">
      <w:start w:val="3"/>
      <w:numFmt w:val="bullet"/>
      <w:lvlText w:val="-"/>
      <w:lvlJc w:val="left"/>
      <w:pPr>
        <w:ind w:left="720" w:hanging="360"/>
      </w:pPr>
      <w:rPr>
        <w:rFonts w:ascii="Calibri" w:eastAsia="Times New Roman" w:hAnsi="Calibri"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7A0E49"/>
    <w:multiLevelType w:val="hybridMultilevel"/>
    <w:tmpl w:val="DB2CA91C"/>
    <w:lvl w:ilvl="0" w:tplc="040C000F">
      <w:start w:val="1"/>
      <w:numFmt w:val="decimal"/>
      <w:lvlText w:val="%1."/>
      <w:lvlJc w:val="left"/>
      <w:pPr>
        <w:ind w:left="644" w:hanging="360"/>
      </w:pPr>
      <w:rPr>
        <w:rFonts w:cs="Times New Roman" w:hint="default"/>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4"/>
  </w:num>
  <w:num w:numId="4">
    <w:abstractNumId w:val="11"/>
  </w:num>
  <w:num w:numId="5">
    <w:abstractNumId w:val="8"/>
  </w:num>
  <w:num w:numId="6">
    <w:abstractNumId w:val="2"/>
  </w:num>
  <w:num w:numId="7">
    <w:abstractNumId w:val="14"/>
  </w:num>
  <w:num w:numId="8">
    <w:abstractNumId w:val="10"/>
  </w:num>
  <w:num w:numId="9">
    <w:abstractNumId w:val="9"/>
  </w:num>
  <w:num w:numId="10">
    <w:abstractNumId w:val="3"/>
  </w:num>
  <w:num w:numId="11">
    <w:abstractNumId w:val="15"/>
  </w:num>
  <w:num w:numId="12">
    <w:abstractNumId w:val="7"/>
  </w:num>
  <w:num w:numId="13">
    <w:abstractNumId w:val="6"/>
  </w:num>
  <w:num w:numId="14">
    <w:abstractNumId w:val="0"/>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36"/>
    <w:rsid w:val="0001576E"/>
    <w:rsid w:val="0002416D"/>
    <w:rsid w:val="0002468A"/>
    <w:rsid w:val="00042BE5"/>
    <w:rsid w:val="00060264"/>
    <w:rsid w:val="0006114E"/>
    <w:rsid w:val="00061A36"/>
    <w:rsid w:val="000863F2"/>
    <w:rsid w:val="000B1849"/>
    <w:rsid w:val="000B3EBC"/>
    <w:rsid w:val="000B64E6"/>
    <w:rsid w:val="000D08A4"/>
    <w:rsid w:val="000D3B77"/>
    <w:rsid w:val="000F560F"/>
    <w:rsid w:val="00104EAC"/>
    <w:rsid w:val="00111331"/>
    <w:rsid w:val="00112946"/>
    <w:rsid w:val="0011459C"/>
    <w:rsid w:val="00115B6C"/>
    <w:rsid w:val="0011687B"/>
    <w:rsid w:val="00117396"/>
    <w:rsid w:val="00121242"/>
    <w:rsid w:val="00127D1C"/>
    <w:rsid w:val="00141691"/>
    <w:rsid w:val="001422F5"/>
    <w:rsid w:val="00151AD5"/>
    <w:rsid w:val="001672DC"/>
    <w:rsid w:val="001810AF"/>
    <w:rsid w:val="00194A47"/>
    <w:rsid w:val="001979B5"/>
    <w:rsid w:val="001A1E30"/>
    <w:rsid w:val="001E5A42"/>
    <w:rsid w:val="001F61EB"/>
    <w:rsid w:val="002159CA"/>
    <w:rsid w:val="00215D15"/>
    <w:rsid w:val="00216E72"/>
    <w:rsid w:val="00237361"/>
    <w:rsid w:val="00244619"/>
    <w:rsid w:val="00250F27"/>
    <w:rsid w:val="00264FDE"/>
    <w:rsid w:val="00271AEC"/>
    <w:rsid w:val="00272398"/>
    <w:rsid w:val="002811DA"/>
    <w:rsid w:val="00286979"/>
    <w:rsid w:val="00287FD0"/>
    <w:rsid w:val="00295C0C"/>
    <w:rsid w:val="002A457D"/>
    <w:rsid w:val="002B36A6"/>
    <w:rsid w:val="002B3968"/>
    <w:rsid w:val="002B42AC"/>
    <w:rsid w:val="002B4387"/>
    <w:rsid w:val="002D0C5E"/>
    <w:rsid w:val="002D3C0B"/>
    <w:rsid w:val="002E28E2"/>
    <w:rsid w:val="002E2C30"/>
    <w:rsid w:val="002F5487"/>
    <w:rsid w:val="002F6A36"/>
    <w:rsid w:val="002F7693"/>
    <w:rsid w:val="00313ED7"/>
    <w:rsid w:val="00317A20"/>
    <w:rsid w:val="00320DC9"/>
    <w:rsid w:val="00325F14"/>
    <w:rsid w:val="0033354E"/>
    <w:rsid w:val="00353E63"/>
    <w:rsid w:val="00364B38"/>
    <w:rsid w:val="003668AF"/>
    <w:rsid w:val="00370B5E"/>
    <w:rsid w:val="00383AEF"/>
    <w:rsid w:val="00386C7B"/>
    <w:rsid w:val="00390B4A"/>
    <w:rsid w:val="00395230"/>
    <w:rsid w:val="003C65FF"/>
    <w:rsid w:val="00400511"/>
    <w:rsid w:val="004021B9"/>
    <w:rsid w:val="00417AE0"/>
    <w:rsid w:val="00430897"/>
    <w:rsid w:val="00434A9D"/>
    <w:rsid w:val="004357C8"/>
    <w:rsid w:val="00436019"/>
    <w:rsid w:val="00436B57"/>
    <w:rsid w:val="0044365B"/>
    <w:rsid w:val="00453030"/>
    <w:rsid w:val="00456C0A"/>
    <w:rsid w:val="00462C4E"/>
    <w:rsid w:val="00463579"/>
    <w:rsid w:val="00466F1C"/>
    <w:rsid w:val="00477654"/>
    <w:rsid w:val="00483E5F"/>
    <w:rsid w:val="00487404"/>
    <w:rsid w:val="00487A3F"/>
    <w:rsid w:val="004A7A27"/>
    <w:rsid w:val="004C292F"/>
    <w:rsid w:val="004E12B5"/>
    <w:rsid w:val="004E1C0B"/>
    <w:rsid w:val="004E4154"/>
    <w:rsid w:val="004F09E1"/>
    <w:rsid w:val="00514323"/>
    <w:rsid w:val="00515536"/>
    <w:rsid w:val="00530589"/>
    <w:rsid w:val="00545CB9"/>
    <w:rsid w:val="00546772"/>
    <w:rsid w:val="00552018"/>
    <w:rsid w:val="00554768"/>
    <w:rsid w:val="00574E83"/>
    <w:rsid w:val="005760D8"/>
    <w:rsid w:val="0058158E"/>
    <w:rsid w:val="00594F3C"/>
    <w:rsid w:val="00596B69"/>
    <w:rsid w:val="005B0A62"/>
    <w:rsid w:val="005B1777"/>
    <w:rsid w:val="005B17A6"/>
    <w:rsid w:val="005B1B5C"/>
    <w:rsid w:val="005C4562"/>
    <w:rsid w:val="005E34B5"/>
    <w:rsid w:val="005F3A77"/>
    <w:rsid w:val="005F4FDE"/>
    <w:rsid w:val="00612417"/>
    <w:rsid w:val="006129A4"/>
    <w:rsid w:val="0061575E"/>
    <w:rsid w:val="00617C71"/>
    <w:rsid w:val="00626086"/>
    <w:rsid w:val="00627800"/>
    <w:rsid w:val="00630280"/>
    <w:rsid w:val="00642F30"/>
    <w:rsid w:val="006434D6"/>
    <w:rsid w:val="006467AF"/>
    <w:rsid w:val="00651AC3"/>
    <w:rsid w:val="006545A1"/>
    <w:rsid w:val="0066103A"/>
    <w:rsid w:val="00662FE7"/>
    <w:rsid w:val="00664EE9"/>
    <w:rsid w:val="00665B57"/>
    <w:rsid w:val="006667E7"/>
    <w:rsid w:val="006710C0"/>
    <w:rsid w:val="00681F8C"/>
    <w:rsid w:val="00684D52"/>
    <w:rsid w:val="006D4AD7"/>
    <w:rsid w:val="006D5B3F"/>
    <w:rsid w:val="006F591D"/>
    <w:rsid w:val="006F776E"/>
    <w:rsid w:val="006F7DF6"/>
    <w:rsid w:val="00706208"/>
    <w:rsid w:val="00725791"/>
    <w:rsid w:val="00742F60"/>
    <w:rsid w:val="0075449E"/>
    <w:rsid w:val="00765842"/>
    <w:rsid w:val="0076767F"/>
    <w:rsid w:val="0078211B"/>
    <w:rsid w:val="007A165C"/>
    <w:rsid w:val="007B0DEE"/>
    <w:rsid w:val="007E423B"/>
    <w:rsid w:val="007E6B3C"/>
    <w:rsid w:val="007F2A1C"/>
    <w:rsid w:val="0080097B"/>
    <w:rsid w:val="008025A7"/>
    <w:rsid w:val="00805D85"/>
    <w:rsid w:val="008213E2"/>
    <w:rsid w:val="0083452F"/>
    <w:rsid w:val="0086146E"/>
    <w:rsid w:val="00870610"/>
    <w:rsid w:val="00880727"/>
    <w:rsid w:val="0088697E"/>
    <w:rsid w:val="00893AEB"/>
    <w:rsid w:val="008A4C72"/>
    <w:rsid w:val="008B1B84"/>
    <w:rsid w:val="008C7903"/>
    <w:rsid w:val="008C7FA7"/>
    <w:rsid w:val="00904C6A"/>
    <w:rsid w:val="0091007D"/>
    <w:rsid w:val="00915F1C"/>
    <w:rsid w:val="00917B64"/>
    <w:rsid w:val="00921E06"/>
    <w:rsid w:val="00922476"/>
    <w:rsid w:val="009472DF"/>
    <w:rsid w:val="009655D9"/>
    <w:rsid w:val="0097273D"/>
    <w:rsid w:val="009852C8"/>
    <w:rsid w:val="009871F6"/>
    <w:rsid w:val="009A56F6"/>
    <w:rsid w:val="009B1A8A"/>
    <w:rsid w:val="009B44F6"/>
    <w:rsid w:val="009D734B"/>
    <w:rsid w:val="009F3469"/>
    <w:rsid w:val="009F5930"/>
    <w:rsid w:val="009F6B80"/>
    <w:rsid w:val="00A057BD"/>
    <w:rsid w:val="00A11C94"/>
    <w:rsid w:val="00A14F36"/>
    <w:rsid w:val="00A16713"/>
    <w:rsid w:val="00A220D7"/>
    <w:rsid w:val="00A31BB2"/>
    <w:rsid w:val="00A434C1"/>
    <w:rsid w:val="00A462AA"/>
    <w:rsid w:val="00A51A19"/>
    <w:rsid w:val="00A6475C"/>
    <w:rsid w:val="00A667A2"/>
    <w:rsid w:val="00A67E55"/>
    <w:rsid w:val="00A750FB"/>
    <w:rsid w:val="00A804B2"/>
    <w:rsid w:val="00A87C45"/>
    <w:rsid w:val="00A976D5"/>
    <w:rsid w:val="00AA49B2"/>
    <w:rsid w:val="00AB0035"/>
    <w:rsid w:val="00AD0589"/>
    <w:rsid w:val="00AD1513"/>
    <w:rsid w:val="00AD2D0B"/>
    <w:rsid w:val="00AE18B4"/>
    <w:rsid w:val="00AE4F28"/>
    <w:rsid w:val="00AE7BCE"/>
    <w:rsid w:val="00B14B40"/>
    <w:rsid w:val="00B236DD"/>
    <w:rsid w:val="00B45C84"/>
    <w:rsid w:val="00B50E3B"/>
    <w:rsid w:val="00B622F7"/>
    <w:rsid w:val="00B670D1"/>
    <w:rsid w:val="00B81228"/>
    <w:rsid w:val="00B83E62"/>
    <w:rsid w:val="00B9370A"/>
    <w:rsid w:val="00BB4FBF"/>
    <w:rsid w:val="00BC3735"/>
    <w:rsid w:val="00BE0AAC"/>
    <w:rsid w:val="00BE4B61"/>
    <w:rsid w:val="00BF10B0"/>
    <w:rsid w:val="00BF2943"/>
    <w:rsid w:val="00C02BB6"/>
    <w:rsid w:val="00C068BA"/>
    <w:rsid w:val="00C16E13"/>
    <w:rsid w:val="00C25216"/>
    <w:rsid w:val="00C26189"/>
    <w:rsid w:val="00C316FB"/>
    <w:rsid w:val="00C3776E"/>
    <w:rsid w:val="00C41EF0"/>
    <w:rsid w:val="00C507A1"/>
    <w:rsid w:val="00C657A5"/>
    <w:rsid w:val="00C87016"/>
    <w:rsid w:val="00C93B58"/>
    <w:rsid w:val="00CA01B1"/>
    <w:rsid w:val="00CB76BD"/>
    <w:rsid w:val="00CC3E81"/>
    <w:rsid w:val="00CD7846"/>
    <w:rsid w:val="00CE59ED"/>
    <w:rsid w:val="00D013DC"/>
    <w:rsid w:val="00D10224"/>
    <w:rsid w:val="00D30D25"/>
    <w:rsid w:val="00D31B27"/>
    <w:rsid w:val="00D340A1"/>
    <w:rsid w:val="00D50888"/>
    <w:rsid w:val="00D51405"/>
    <w:rsid w:val="00D57DA0"/>
    <w:rsid w:val="00D7716D"/>
    <w:rsid w:val="00DA678A"/>
    <w:rsid w:val="00DA7061"/>
    <w:rsid w:val="00DB0859"/>
    <w:rsid w:val="00DC1C26"/>
    <w:rsid w:val="00DD388A"/>
    <w:rsid w:val="00DD51B4"/>
    <w:rsid w:val="00DD6EC2"/>
    <w:rsid w:val="00DF08BA"/>
    <w:rsid w:val="00DF5BCD"/>
    <w:rsid w:val="00E03AAA"/>
    <w:rsid w:val="00E05A99"/>
    <w:rsid w:val="00E05CE6"/>
    <w:rsid w:val="00E07CF7"/>
    <w:rsid w:val="00E10BF8"/>
    <w:rsid w:val="00E1397A"/>
    <w:rsid w:val="00E147A6"/>
    <w:rsid w:val="00E150CF"/>
    <w:rsid w:val="00E16971"/>
    <w:rsid w:val="00E169C5"/>
    <w:rsid w:val="00E25C51"/>
    <w:rsid w:val="00E27CCC"/>
    <w:rsid w:val="00E30BEA"/>
    <w:rsid w:val="00E530CD"/>
    <w:rsid w:val="00E55D7D"/>
    <w:rsid w:val="00E86FE7"/>
    <w:rsid w:val="00E901C1"/>
    <w:rsid w:val="00E97E53"/>
    <w:rsid w:val="00EB20BF"/>
    <w:rsid w:val="00EB7DA0"/>
    <w:rsid w:val="00EF3225"/>
    <w:rsid w:val="00F02CFF"/>
    <w:rsid w:val="00F17B47"/>
    <w:rsid w:val="00F21D58"/>
    <w:rsid w:val="00F522A8"/>
    <w:rsid w:val="00F56367"/>
    <w:rsid w:val="00F75AC6"/>
    <w:rsid w:val="00F77683"/>
    <w:rsid w:val="00F91489"/>
    <w:rsid w:val="00FB4711"/>
    <w:rsid w:val="00FD0603"/>
    <w:rsid w:val="00FF1969"/>
    <w:rsid w:val="00FF4F94"/>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45190"/>
  <w15:docId w15:val="{D0C7E670-8157-429E-B44D-371CF88E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8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21E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p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rPr>
  </w:style>
  <w:style w:type="character" w:styleId="lev">
    <w:name w:val="Strong"/>
    <w:basedOn w:val="Policepardfaut"/>
    <w:uiPriority w:val="22"/>
    <w:qFormat/>
    <w:rsid w:val="00AA49B2"/>
    <w:rPr>
      <w:b/>
      <w:bCs/>
    </w:rPr>
  </w:style>
  <w:style w:type="paragraph" w:customStyle="1" w:styleId="Default">
    <w:name w:val="Default"/>
    <w:rsid w:val="00F02CFF"/>
    <w:pPr>
      <w:autoSpaceDE w:val="0"/>
      <w:autoSpaceDN w:val="0"/>
      <w:adjustRightInd w:val="0"/>
      <w:spacing w:after="0" w:line="240" w:lineRule="auto"/>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834E-CAC6-48A0-9267-058A3BA3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0</TotalTime>
  <Pages>1</Pages>
  <Words>715</Words>
  <Characters>3937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Modèle délibération recrutement 2TUDIANT Doctorant dans le cadre d'une CIFRE</vt:lpstr>
    </vt:vector>
  </TitlesOfParts>
  <Manager>laurent.gougeon@cdg45.fr</Manager>
  <Company>CDG 45</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délibération recrutement 2TUDIANT Doctorant dans le cadre d'une CIFRE</dc:title>
  <dc:creator>laurent.gougeon@cdg45.fr</dc:creator>
  <cp:keywords>délibération;contrat;CIFRE; doctorant</cp:keywords>
  <cp:lastModifiedBy>Cécile Iasci</cp:lastModifiedBy>
  <cp:revision>4</cp:revision>
  <cp:lastPrinted>2020-09-10T07:22:00Z</cp:lastPrinted>
  <dcterms:created xsi:type="dcterms:W3CDTF">2022-04-25T14:29:00Z</dcterms:created>
  <dcterms:modified xsi:type="dcterms:W3CDTF">2022-04-25T14:48:00Z</dcterms:modified>
</cp:coreProperties>
</file>