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CFAEB" w14:textId="77777777" w:rsidR="00C17C06" w:rsidRDefault="00A72D16" w:rsidP="00A72D16">
      <w:pPr>
        <w:spacing w:before="40" w:after="40" w:line="259" w:lineRule="auto"/>
        <w:jc w:val="center"/>
        <w:rPr>
          <w:rFonts w:ascii="Arial" w:eastAsia="Calibri" w:hAnsi="Arial" w:cs="Arial"/>
          <w:bCs w:val="0"/>
          <w:color w:val="auto"/>
          <w:szCs w:val="22"/>
          <w:lang w:eastAsia="en-US"/>
        </w:rPr>
      </w:pPr>
      <w:r w:rsidRPr="00FE461C">
        <w:rPr>
          <w:rFonts w:ascii="Arial" w:eastAsia="Calibri" w:hAnsi="Arial"/>
          <w:bCs w:val="0"/>
          <w:color w:val="auto"/>
          <w:szCs w:val="22"/>
          <w:lang w:eastAsia="en-US"/>
        </w:rPr>
        <w:t>D</w:t>
      </w:r>
      <w:r w:rsidRPr="00FE461C">
        <w:rPr>
          <w:rFonts w:ascii="Arial" w:eastAsia="Calibri" w:hAnsi="Arial" w:cs="Arial"/>
          <w:bCs w:val="0"/>
          <w:color w:val="auto"/>
          <w:szCs w:val="22"/>
          <w:lang w:eastAsia="en-US"/>
        </w:rPr>
        <w:t>É</w:t>
      </w:r>
      <w:r w:rsidRPr="00FE461C">
        <w:rPr>
          <w:rFonts w:ascii="Arial" w:eastAsia="Calibri" w:hAnsi="Arial"/>
          <w:bCs w:val="0"/>
          <w:color w:val="auto"/>
          <w:szCs w:val="22"/>
          <w:lang w:eastAsia="en-US"/>
        </w:rPr>
        <w:t xml:space="preserve">LIBERATION RELATIVE </w:t>
      </w:r>
      <w:r w:rsidRPr="00C17C06">
        <w:rPr>
          <w:rFonts w:ascii="Arial" w:eastAsia="Calibri" w:hAnsi="Arial" w:cs="Arial"/>
          <w:bCs w:val="0"/>
          <w:color w:val="FF0000"/>
          <w:szCs w:val="22"/>
          <w:lang w:eastAsia="en-US"/>
        </w:rPr>
        <w:t>À</w:t>
      </w:r>
      <w:r w:rsidRPr="00C17C06">
        <w:rPr>
          <w:rFonts w:ascii="Arial" w:eastAsia="Calibri" w:hAnsi="Arial"/>
          <w:bCs w:val="0"/>
          <w:color w:val="FF0000"/>
          <w:szCs w:val="22"/>
          <w:lang w:eastAsia="en-US"/>
        </w:rPr>
        <w:t xml:space="preserve"> LA </w:t>
      </w:r>
      <w:r w:rsidRPr="00C17C06">
        <w:rPr>
          <w:rFonts w:ascii="Arial" w:eastAsia="Calibri" w:hAnsi="Arial"/>
          <w:bCs w:val="0"/>
          <w:i/>
          <w:color w:val="FF0000"/>
          <w:szCs w:val="22"/>
          <w:lang w:eastAsia="en-US"/>
        </w:rPr>
        <w:t>MISE EN PLACE</w:t>
      </w:r>
      <w:r w:rsidR="00C17C06" w:rsidRPr="00C17C06">
        <w:rPr>
          <w:rFonts w:ascii="Arial" w:eastAsia="Calibri" w:hAnsi="Arial"/>
          <w:bCs w:val="0"/>
          <w:color w:val="FF0000"/>
          <w:szCs w:val="22"/>
          <w:lang w:eastAsia="en-US"/>
        </w:rPr>
        <w:t xml:space="preserve"> ou </w:t>
      </w:r>
      <w:r w:rsidR="00C17C06" w:rsidRPr="00C17C06">
        <w:rPr>
          <w:rFonts w:ascii="Arial" w:eastAsia="Calibri" w:hAnsi="Arial"/>
          <w:bCs w:val="0"/>
          <w:i/>
          <w:color w:val="FF0000"/>
          <w:szCs w:val="22"/>
          <w:lang w:eastAsia="en-US"/>
        </w:rPr>
        <w:t>REVISION</w:t>
      </w:r>
      <w:r w:rsidR="00C17C06" w:rsidRPr="00C17C06">
        <w:rPr>
          <w:rFonts w:ascii="Arial" w:eastAsia="Calibri" w:hAnsi="Arial"/>
          <w:bCs w:val="0"/>
          <w:color w:val="FF0000"/>
          <w:szCs w:val="22"/>
          <w:lang w:eastAsia="en-US"/>
        </w:rPr>
        <w:t xml:space="preserve"> </w:t>
      </w:r>
      <w:proofErr w:type="gramStart"/>
      <w:r w:rsidR="00C17C06" w:rsidRPr="00C17C06">
        <w:rPr>
          <w:rFonts w:ascii="Arial" w:eastAsia="Calibri" w:hAnsi="Arial"/>
          <w:bCs w:val="0"/>
          <w:color w:val="FF0000"/>
          <w:szCs w:val="22"/>
          <w:lang w:eastAsia="en-US"/>
        </w:rPr>
        <w:t>( à</w:t>
      </w:r>
      <w:proofErr w:type="gramEnd"/>
      <w:r w:rsidR="00C17C06" w:rsidRPr="00C17C06">
        <w:rPr>
          <w:rFonts w:ascii="Arial" w:eastAsia="Calibri" w:hAnsi="Arial"/>
          <w:bCs w:val="0"/>
          <w:color w:val="FF0000"/>
          <w:szCs w:val="22"/>
          <w:lang w:eastAsia="en-US"/>
        </w:rPr>
        <w:t xml:space="preserve"> préciser)</w:t>
      </w:r>
      <w:r w:rsidR="00C17C06">
        <w:rPr>
          <w:rFonts w:ascii="Arial" w:eastAsia="Calibri" w:hAnsi="Arial"/>
          <w:bCs w:val="0"/>
          <w:color w:val="auto"/>
          <w:szCs w:val="22"/>
          <w:lang w:eastAsia="en-US"/>
        </w:rPr>
        <w:t xml:space="preserve"> </w:t>
      </w:r>
      <w:r w:rsidRPr="00FE461C">
        <w:rPr>
          <w:rFonts w:ascii="Arial" w:eastAsia="Calibri" w:hAnsi="Arial"/>
          <w:bCs w:val="0"/>
          <w:color w:val="auto"/>
          <w:szCs w:val="22"/>
          <w:lang w:eastAsia="en-US"/>
        </w:rPr>
        <w:t xml:space="preserve"> DU R</w:t>
      </w:r>
      <w:r w:rsidRPr="00FE461C">
        <w:rPr>
          <w:rFonts w:ascii="Arial" w:eastAsia="Calibri" w:hAnsi="Arial" w:cs="Arial"/>
          <w:bCs w:val="0"/>
          <w:color w:val="auto"/>
          <w:szCs w:val="22"/>
          <w:lang w:eastAsia="en-US"/>
        </w:rPr>
        <w:t xml:space="preserve">ÉGIME INDEMNITAIRE TENANT COMPTE DES FONCTIONS, DES SUJÉTIONS, DE L’EXPERTISE </w:t>
      </w:r>
    </w:p>
    <w:p w14:paraId="13025B39" w14:textId="2382199A" w:rsidR="00A72D16" w:rsidRPr="00FE461C" w:rsidRDefault="00A72D16" w:rsidP="00A72D16">
      <w:pPr>
        <w:spacing w:before="40" w:after="40" w:line="259" w:lineRule="auto"/>
        <w:jc w:val="center"/>
        <w:rPr>
          <w:rFonts w:ascii="Arial" w:eastAsia="Calibri" w:hAnsi="Arial" w:cs="Arial"/>
          <w:bCs w:val="0"/>
          <w:color w:val="auto"/>
          <w:szCs w:val="22"/>
          <w:lang w:eastAsia="en-US"/>
        </w:rPr>
      </w:pPr>
      <w:r w:rsidRPr="00FE461C">
        <w:rPr>
          <w:rFonts w:ascii="Arial" w:eastAsia="Calibri" w:hAnsi="Arial" w:cs="Arial"/>
          <w:bCs w:val="0"/>
          <w:color w:val="auto"/>
          <w:szCs w:val="22"/>
          <w:lang w:eastAsia="en-US"/>
        </w:rPr>
        <w:t>ET DE L’ENGAGEMENT PROFESSIONNEL</w:t>
      </w:r>
    </w:p>
    <w:p w14:paraId="5C7257BF" w14:textId="77777777" w:rsidR="00A72D16" w:rsidRPr="00FE461C" w:rsidRDefault="00A72D16" w:rsidP="00A72D16">
      <w:pPr>
        <w:spacing w:before="40" w:after="40" w:line="259" w:lineRule="auto"/>
        <w:jc w:val="center"/>
        <w:rPr>
          <w:rFonts w:ascii="Arial" w:eastAsia="Calibri" w:hAnsi="Arial"/>
          <w:bCs w:val="0"/>
          <w:color w:val="auto"/>
          <w:szCs w:val="22"/>
          <w:lang w:eastAsia="en-US"/>
        </w:rPr>
      </w:pPr>
      <w:r w:rsidRPr="00FE461C">
        <w:rPr>
          <w:rFonts w:ascii="Arial" w:eastAsia="Calibri" w:hAnsi="Arial" w:cs="Arial"/>
          <w:bCs w:val="0"/>
          <w:color w:val="auto"/>
          <w:szCs w:val="22"/>
          <w:lang w:eastAsia="en-US"/>
        </w:rPr>
        <w:t>(</w:t>
      </w:r>
      <w:r w:rsidRPr="00FE461C">
        <w:rPr>
          <w:rFonts w:ascii="Arial" w:eastAsia="Calibri" w:hAnsi="Arial"/>
          <w:bCs w:val="0"/>
          <w:color w:val="auto"/>
          <w:szCs w:val="22"/>
          <w:lang w:eastAsia="en-US"/>
        </w:rPr>
        <w:t>RIFSEEP)</w:t>
      </w:r>
    </w:p>
    <w:p w14:paraId="299D2383" w14:textId="77777777" w:rsidR="00A72D16" w:rsidRPr="003C2057" w:rsidRDefault="00A72D16" w:rsidP="00A72D16">
      <w:pPr>
        <w:rPr>
          <w:rFonts w:eastAsia="Calibri"/>
          <w:b w:val="0"/>
          <w:bCs w:val="0"/>
          <w:i/>
          <w:color w:val="FF0000"/>
          <w:szCs w:val="22"/>
          <w:lang w:eastAsia="en-US"/>
        </w:rPr>
      </w:pPr>
      <w:r>
        <w:rPr>
          <w:rFonts w:eastAsia="Calibri"/>
          <w:b w:val="0"/>
          <w:bCs w:val="0"/>
          <w:color w:val="auto"/>
          <w:szCs w:val="22"/>
          <w:lang w:eastAsia="en-US"/>
        </w:rPr>
        <w:t xml:space="preserve">L’assemblée délibérante </w:t>
      </w:r>
      <w:r w:rsidRPr="003C2057">
        <w:rPr>
          <w:rFonts w:eastAsia="Calibri"/>
          <w:b w:val="0"/>
          <w:bCs w:val="0"/>
          <w:i/>
          <w:color w:val="FF0000"/>
          <w:szCs w:val="22"/>
          <w:lang w:eastAsia="en-US"/>
        </w:rPr>
        <w:t>(Conseil Municipal, conseil syndical, etc.</w:t>
      </w:r>
      <w:proofErr w:type="gramStart"/>
      <w:r w:rsidRPr="003C2057">
        <w:rPr>
          <w:rFonts w:eastAsia="Calibri"/>
          <w:b w:val="0"/>
          <w:bCs w:val="0"/>
          <w:i/>
          <w:color w:val="FF0000"/>
          <w:szCs w:val="22"/>
          <w:lang w:eastAsia="en-US"/>
        </w:rPr>
        <w:t> ..</w:t>
      </w:r>
      <w:proofErr w:type="gramEnd"/>
      <w:r w:rsidRPr="003C2057">
        <w:rPr>
          <w:rFonts w:eastAsia="Calibri"/>
          <w:b w:val="0"/>
          <w:bCs w:val="0"/>
          <w:i/>
          <w:color w:val="FF0000"/>
          <w:szCs w:val="22"/>
          <w:lang w:eastAsia="en-US"/>
        </w:rPr>
        <w:t xml:space="preserve"> Préciser) </w:t>
      </w:r>
    </w:p>
    <w:p w14:paraId="0C682C5D" w14:textId="77777777" w:rsidR="00A72D16" w:rsidRPr="00C45F96" w:rsidRDefault="00A72D16" w:rsidP="00A72D16">
      <w:pPr>
        <w:pStyle w:val="PoliceSaisine"/>
      </w:pPr>
    </w:p>
    <w:p w14:paraId="137AA21C" w14:textId="77777777" w:rsidR="00A72D16" w:rsidRPr="00C45F96" w:rsidRDefault="00A72D16" w:rsidP="00A72D16">
      <w:pPr>
        <w:pStyle w:val="PoliceSaisine"/>
      </w:pPr>
      <w:r w:rsidRPr="00C45F96">
        <w:t>VU le Code Général des Collectivités Territoriales,</w:t>
      </w:r>
    </w:p>
    <w:p w14:paraId="62A9DA18" w14:textId="77777777" w:rsidR="00A72D16" w:rsidRPr="00C45F96" w:rsidRDefault="00A72D16" w:rsidP="00A72D16">
      <w:pPr>
        <w:pStyle w:val="PoliceSaisine"/>
      </w:pPr>
    </w:p>
    <w:p w14:paraId="2920C754" w14:textId="77777777" w:rsidR="00A72D16" w:rsidRPr="00FE461C" w:rsidRDefault="00A72D16" w:rsidP="00A72D16">
      <w:pPr>
        <w:tabs>
          <w:tab w:val="left" w:pos="432"/>
        </w:tabs>
        <w:overflowPunct w:val="0"/>
        <w:autoSpaceDE w:val="0"/>
        <w:autoSpaceDN w:val="0"/>
        <w:adjustRightInd w:val="0"/>
        <w:ind w:left="431" w:hanging="431"/>
        <w:textAlignment w:val="baseline"/>
        <w:rPr>
          <w:rFonts w:eastAsia="Calibri" w:cstheme="minorHAnsi"/>
          <w:b w:val="0"/>
          <w:bCs w:val="0"/>
          <w:color w:val="auto"/>
          <w:sz w:val="20"/>
          <w:szCs w:val="20"/>
          <w:lang w:eastAsia="en-US"/>
        </w:rPr>
      </w:pPr>
      <w:r w:rsidRPr="00C45F96">
        <w:rPr>
          <w:rFonts w:eastAsia="Calibri" w:cstheme="minorHAnsi"/>
          <w:b w:val="0"/>
          <w:bCs w:val="0"/>
          <w:color w:val="auto"/>
          <w:sz w:val="20"/>
          <w:szCs w:val="20"/>
          <w:lang w:eastAsia="en-US"/>
        </w:rPr>
        <w:t xml:space="preserve">VU </w:t>
      </w:r>
      <w:r w:rsidRPr="00FE461C">
        <w:rPr>
          <w:rFonts w:eastAsia="Calibri" w:cstheme="minorHAnsi"/>
          <w:b w:val="0"/>
          <w:bCs w:val="0"/>
          <w:color w:val="auto"/>
          <w:sz w:val="20"/>
          <w:szCs w:val="20"/>
          <w:lang w:eastAsia="en-US"/>
        </w:rPr>
        <w:t>l</w:t>
      </w:r>
      <w:bookmarkStart w:id="0" w:name="_Hlk94685468"/>
      <w:r w:rsidRPr="00FE461C">
        <w:rPr>
          <w:rFonts w:eastAsia="Calibri" w:cstheme="minorHAnsi"/>
          <w:b w:val="0"/>
          <w:bCs w:val="0"/>
          <w:color w:val="auto"/>
          <w:sz w:val="20"/>
          <w:szCs w:val="20"/>
          <w:lang w:eastAsia="en-US"/>
        </w:rPr>
        <w:t xml:space="preserve">’article L 712-1 </w:t>
      </w:r>
      <w:bookmarkStart w:id="1" w:name="_Hlk94684603"/>
      <w:r w:rsidRPr="00FE461C">
        <w:rPr>
          <w:rFonts w:eastAsia="Calibri" w:cstheme="minorHAnsi"/>
          <w:b w:val="0"/>
          <w:bCs w:val="0"/>
          <w:color w:val="auto"/>
          <w:sz w:val="20"/>
          <w:szCs w:val="20"/>
          <w:lang w:eastAsia="en-US"/>
        </w:rPr>
        <w:t>du Code général de la Fonction Publique </w:t>
      </w:r>
      <w:bookmarkEnd w:id="0"/>
      <w:r w:rsidRPr="00FE461C">
        <w:rPr>
          <w:rFonts w:eastAsia="Calibri" w:cstheme="minorHAnsi"/>
          <w:b w:val="0"/>
          <w:bCs w:val="0"/>
          <w:color w:val="auto"/>
          <w:sz w:val="20"/>
          <w:szCs w:val="20"/>
          <w:lang w:eastAsia="en-US"/>
        </w:rPr>
        <w:t>;</w:t>
      </w:r>
      <w:bookmarkEnd w:id="1"/>
    </w:p>
    <w:p w14:paraId="698B979D" w14:textId="77777777" w:rsidR="00A72D16" w:rsidRPr="00FE461C" w:rsidRDefault="00A72D16" w:rsidP="00A72D16">
      <w:pPr>
        <w:tabs>
          <w:tab w:val="left" w:pos="432"/>
        </w:tabs>
        <w:overflowPunct w:val="0"/>
        <w:autoSpaceDE w:val="0"/>
        <w:autoSpaceDN w:val="0"/>
        <w:adjustRightInd w:val="0"/>
        <w:ind w:left="431" w:hanging="431"/>
        <w:textAlignment w:val="baseline"/>
        <w:rPr>
          <w:rFonts w:eastAsia="Calibri" w:cstheme="minorHAnsi"/>
          <w:b w:val="0"/>
          <w:bCs w:val="0"/>
          <w:color w:val="auto"/>
          <w:sz w:val="20"/>
          <w:szCs w:val="20"/>
          <w:lang w:eastAsia="en-US"/>
        </w:rPr>
      </w:pPr>
      <w:bookmarkStart w:id="2" w:name="_Hlk94685495"/>
      <w:r w:rsidRPr="00C45F96">
        <w:rPr>
          <w:rFonts w:eastAsia="Calibri" w:cstheme="minorHAnsi"/>
          <w:b w:val="0"/>
          <w:bCs w:val="0"/>
          <w:color w:val="auto"/>
          <w:sz w:val="20"/>
          <w:szCs w:val="20"/>
          <w:lang w:eastAsia="en-US"/>
        </w:rPr>
        <w:t xml:space="preserve">VU </w:t>
      </w:r>
      <w:r w:rsidRPr="00FE461C">
        <w:rPr>
          <w:rFonts w:eastAsia="Calibri" w:cstheme="minorHAnsi"/>
          <w:b w:val="0"/>
          <w:bCs w:val="0"/>
          <w:color w:val="auto"/>
          <w:sz w:val="20"/>
          <w:szCs w:val="20"/>
          <w:lang w:eastAsia="en-US"/>
        </w:rPr>
        <w:t>les articles L 714-4 à L 714</w:t>
      </w:r>
      <w:r w:rsidRPr="00FE461C">
        <w:rPr>
          <w:rFonts w:eastAsia="Calibri" w:cstheme="minorHAnsi"/>
          <w:b w:val="0"/>
          <w:bCs w:val="0"/>
          <w:color w:val="auto"/>
          <w:sz w:val="20"/>
          <w:szCs w:val="20"/>
          <w:lang w:eastAsia="en-US"/>
        </w:rPr>
        <w:noBreakHyphen/>
        <w:t>13 du Code général de la Fonction Publique ;</w:t>
      </w:r>
      <w:bookmarkEnd w:id="2"/>
    </w:p>
    <w:p w14:paraId="2B44416C" w14:textId="77777777" w:rsidR="00A72D16" w:rsidRPr="00C45F96" w:rsidRDefault="00A72D16" w:rsidP="00A72D16">
      <w:pPr>
        <w:pStyle w:val="PoliceSaisine"/>
      </w:pPr>
    </w:p>
    <w:p w14:paraId="748E8879" w14:textId="77777777" w:rsidR="00A72D16" w:rsidRPr="00C45F96" w:rsidRDefault="00A72D16" w:rsidP="00A72D16">
      <w:pPr>
        <w:pStyle w:val="PoliceSaisine"/>
      </w:pPr>
      <w:r w:rsidRPr="00C45F96">
        <w:t>VU le décret n° 91-875 du 6 septembre 1991 modifié pris pour l’application du premier alinéa de l’article 88 de la loi 84-53 du 26 janvier 1984 portant dispositions statutaires relatives à la fonction publique territoriale ;</w:t>
      </w:r>
    </w:p>
    <w:p w14:paraId="1B168BA9" w14:textId="77777777" w:rsidR="00A72D16" w:rsidRPr="00C45F96" w:rsidRDefault="00A72D16" w:rsidP="00A72D16">
      <w:pPr>
        <w:pStyle w:val="PoliceSaisine"/>
      </w:pPr>
    </w:p>
    <w:p w14:paraId="4AF8960E" w14:textId="77777777" w:rsidR="00A72D16" w:rsidRPr="00C45F96" w:rsidRDefault="00A72D16" w:rsidP="00A72D16">
      <w:pPr>
        <w:pStyle w:val="PoliceSaisine"/>
      </w:pPr>
      <w:r w:rsidRPr="00C45F96">
        <w:t>VU le décret n° 2014-513 du 20 mai 2014 portant création du RIFSEEP dans la Fonction Publique d’État ;</w:t>
      </w:r>
    </w:p>
    <w:p w14:paraId="3DA171C0" w14:textId="77777777" w:rsidR="00A72D16" w:rsidRPr="00C45F96" w:rsidRDefault="00A72D16" w:rsidP="00A72D16">
      <w:pPr>
        <w:pStyle w:val="PoliceSaisine"/>
      </w:pPr>
    </w:p>
    <w:p w14:paraId="7595A458" w14:textId="77777777" w:rsidR="00A72D16" w:rsidRPr="00C45F96" w:rsidRDefault="00A72D16" w:rsidP="00A72D16">
      <w:pPr>
        <w:pStyle w:val="PoliceSaisine"/>
      </w:pPr>
      <w:r w:rsidRPr="00C45F96">
        <w:rPr>
          <w:rStyle w:val="apple-converted-space"/>
          <w:rFonts w:eastAsia="Arial"/>
        </w:rPr>
        <w:t>VU le décret n°2010-997 du 26 août 2010 relatif au maintien des primes et indemnités des agents publics de l’État et des magistrats de l’ordre judiciaire dans certaines situations de congés ;</w:t>
      </w:r>
    </w:p>
    <w:p w14:paraId="08CEBCC2" w14:textId="77777777" w:rsidR="00A72D16" w:rsidRPr="00C45F96" w:rsidRDefault="00A72D16" w:rsidP="00A72D16">
      <w:pPr>
        <w:pStyle w:val="PoliceSaisine"/>
      </w:pPr>
    </w:p>
    <w:p w14:paraId="7E2C0A75" w14:textId="77777777" w:rsidR="00A72D16" w:rsidRPr="00C45F96" w:rsidRDefault="00A72D16" w:rsidP="00A72D16">
      <w:pPr>
        <w:pStyle w:val="PoliceSaisine"/>
      </w:pPr>
      <w:r w:rsidRPr="00111EF3">
        <w:rPr>
          <w:color w:val="FF0000"/>
        </w:rPr>
        <w:t xml:space="preserve">VU l’avis préalable à la délibération du Comité Social territorial </w:t>
      </w:r>
      <w:r w:rsidRPr="00C45F96">
        <w:t>en date du……………………,</w:t>
      </w:r>
    </w:p>
    <w:p w14:paraId="7A9A1C3E" w14:textId="77777777" w:rsidR="00A72D16" w:rsidRPr="00C45F96" w:rsidRDefault="00A72D16" w:rsidP="00A72D16">
      <w:pPr>
        <w:pStyle w:val="PoliceSaisine"/>
      </w:pPr>
    </w:p>
    <w:p w14:paraId="053A6C8A" w14:textId="77777777" w:rsidR="00A72D16" w:rsidRPr="00C45F96" w:rsidRDefault="00A72D16" w:rsidP="00A72D16">
      <w:pPr>
        <w:rPr>
          <w:rFonts w:cstheme="minorHAnsi"/>
          <w:b w:val="0"/>
          <w:bCs w:val="0"/>
          <w:color w:val="auto"/>
          <w:sz w:val="20"/>
          <w:szCs w:val="32"/>
        </w:rPr>
      </w:pPr>
      <w:r w:rsidRPr="00C45F96">
        <w:rPr>
          <w:rFonts w:cstheme="minorHAnsi"/>
          <w:b w:val="0"/>
          <w:bCs w:val="0"/>
          <w:color w:val="auto"/>
          <w:sz w:val="20"/>
          <w:szCs w:val="32"/>
        </w:rPr>
        <w:t xml:space="preserve">Considérant qu’il appartient à l’assemblée délibérante de fixer la nature, les plafonds et les conditions d’attribution des primes et indemnités, </w:t>
      </w:r>
      <w:r w:rsidRPr="003C2057">
        <w:rPr>
          <w:rFonts w:cstheme="minorHAnsi"/>
          <w:b w:val="0"/>
          <w:bCs w:val="0"/>
          <w:i/>
          <w:color w:val="FF0000"/>
          <w:sz w:val="20"/>
          <w:szCs w:val="32"/>
        </w:rPr>
        <w:t>le Maire (ou le Président</w:t>
      </w:r>
      <w:r w:rsidRPr="00C45F96">
        <w:rPr>
          <w:rFonts w:cstheme="minorHAnsi"/>
          <w:b w:val="0"/>
          <w:bCs w:val="0"/>
          <w:color w:val="auto"/>
          <w:sz w:val="20"/>
          <w:szCs w:val="32"/>
        </w:rPr>
        <w:t xml:space="preserve">) propose à l’assemblée </w:t>
      </w:r>
      <w:r w:rsidRPr="003C2057">
        <w:rPr>
          <w:rFonts w:cstheme="minorHAnsi"/>
          <w:b w:val="0"/>
          <w:bCs w:val="0"/>
          <w:i/>
          <w:color w:val="FF0000"/>
          <w:sz w:val="20"/>
          <w:szCs w:val="32"/>
        </w:rPr>
        <w:t>d’instituer (première délibération) ou réviser (si le RIFSEEP a déjà été mis en place</w:t>
      </w:r>
      <w:r>
        <w:rPr>
          <w:rFonts w:cstheme="minorHAnsi"/>
          <w:b w:val="0"/>
          <w:bCs w:val="0"/>
          <w:color w:val="auto"/>
          <w:sz w:val="20"/>
          <w:szCs w:val="32"/>
        </w:rPr>
        <w:t>), le</w:t>
      </w:r>
      <w:r w:rsidRPr="00C45F96">
        <w:rPr>
          <w:rFonts w:cstheme="minorHAnsi"/>
          <w:b w:val="0"/>
          <w:bCs w:val="0"/>
          <w:color w:val="auto"/>
          <w:sz w:val="20"/>
          <w:szCs w:val="32"/>
        </w:rPr>
        <w:t xml:space="preserve"> régime indemnitaire </w:t>
      </w:r>
      <w:r w:rsidRPr="003C2057">
        <w:rPr>
          <w:rFonts w:eastAsia="Calibri"/>
          <w:bCs w:val="0"/>
          <w:color w:val="auto"/>
          <w:szCs w:val="22"/>
          <w:lang w:eastAsia="en-US"/>
        </w:rPr>
        <w:t>RIFSEEP</w:t>
      </w:r>
      <w:r w:rsidRPr="003C2057">
        <w:rPr>
          <w:rFonts w:cstheme="minorHAnsi"/>
          <w:b w:val="0"/>
          <w:bCs w:val="0"/>
          <w:color w:val="auto"/>
          <w:sz w:val="20"/>
          <w:szCs w:val="32"/>
        </w:rPr>
        <w:t xml:space="preserve"> </w:t>
      </w:r>
      <w:r w:rsidRPr="00C45F96">
        <w:rPr>
          <w:rFonts w:cstheme="minorHAnsi"/>
          <w:b w:val="0"/>
          <w:bCs w:val="0"/>
          <w:color w:val="auto"/>
          <w:sz w:val="20"/>
          <w:szCs w:val="32"/>
        </w:rPr>
        <w:t>composé de deux parts selon les modalités ci-après ;</w:t>
      </w:r>
    </w:p>
    <w:p w14:paraId="2D62A0E8" w14:textId="77777777" w:rsidR="00A72D16" w:rsidRPr="00C45F96" w:rsidRDefault="00A72D16" w:rsidP="00A72D16">
      <w:pPr>
        <w:pStyle w:val="PoliceSaisine"/>
      </w:pPr>
    </w:p>
    <w:p w14:paraId="3BC3B5A7" w14:textId="77777777" w:rsidR="00A72D16" w:rsidRPr="00C45F96" w:rsidRDefault="00A72D16" w:rsidP="00A72D16">
      <w:pPr>
        <w:rPr>
          <w:rFonts w:cstheme="minorHAnsi"/>
          <w:b w:val="0"/>
          <w:bCs w:val="0"/>
          <w:color w:val="auto"/>
          <w:sz w:val="20"/>
          <w:szCs w:val="20"/>
        </w:rPr>
      </w:pPr>
      <w:r w:rsidRPr="00C45F96">
        <w:rPr>
          <w:rFonts w:cstheme="minorHAnsi"/>
          <w:b w:val="0"/>
          <w:bCs w:val="0"/>
          <w:color w:val="auto"/>
          <w:sz w:val="20"/>
          <w:szCs w:val="20"/>
        </w:rPr>
        <w:t>Bénéficient du régime indemnitaire tel que défini dans la présente délibération :</w:t>
      </w:r>
    </w:p>
    <w:p w14:paraId="5E1CAB8C" w14:textId="77777777" w:rsidR="00A72D16" w:rsidRPr="00C45F96" w:rsidRDefault="00A72D16" w:rsidP="00A72D16">
      <w:pPr>
        <w:pStyle w:val="Paragraphedeliste"/>
        <w:numPr>
          <w:ilvl w:val="0"/>
          <w:numId w:val="37"/>
        </w:numPr>
        <w:rPr>
          <w:rFonts w:cstheme="minorHAnsi"/>
          <w:b w:val="0"/>
          <w:bCs w:val="0"/>
          <w:color w:val="auto"/>
          <w:sz w:val="20"/>
          <w:szCs w:val="20"/>
        </w:rPr>
      </w:pPr>
      <w:r w:rsidRPr="00C45F96">
        <w:rPr>
          <w:rFonts w:cstheme="minorHAnsi"/>
          <w:b w:val="0"/>
          <w:bCs w:val="0"/>
          <w:color w:val="auto"/>
          <w:sz w:val="20"/>
          <w:szCs w:val="20"/>
        </w:rPr>
        <w:t>Les fonctionnaires titulaires et stagiaires à temps complet, temps non complet ou à temps partiel en position d’activité ;</w:t>
      </w:r>
    </w:p>
    <w:p w14:paraId="0CEDF892" w14:textId="77777777" w:rsidR="00A72D16" w:rsidRPr="00C45F96" w:rsidRDefault="00A72D16" w:rsidP="00A72D16">
      <w:pPr>
        <w:pStyle w:val="Paragraphedeliste"/>
        <w:ind w:left="1070"/>
        <w:rPr>
          <w:rFonts w:cstheme="minorHAnsi"/>
          <w:b w:val="0"/>
          <w:bCs w:val="0"/>
          <w:color w:val="auto"/>
          <w:sz w:val="20"/>
          <w:szCs w:val="20"/>
        </w:rPr>
      </w:pPr>
    </w:p>
    <w:p w14:paraId="2065C34C" w14:textId="77777777" w:rsidR="00A72D16" w:rsidRPr="00C45F96" w:rsidRDefault="00A72D16" w:rsidP="00A72D16">
      <w:pPr>
        <w:pStyle w:val="Paragraphedeliste"/>
        <w:numPr>
          <w:ilvl w:val="0"/>
          <w:numId w:val="37"/>
        </w:numPr>
        <w:rPr>
          <w:rFonts w:cstheme="minorHAnsi"/>
          <w:b w:val="0"/>
          <w:bCs w:val="0"/>
          <w:color w:val="auto"/>
          <w:sz w:val="20"/>
          <w:szCs w:val="20"/>
        </w:rPr>
      </w:pPr>
      <w:r w:rsidRPr="00C45F96">
        <w:rPr>
          <w:rFonts w:cstheme="minorHAnsi"/>
          <w:b w:val="0"/>
          <w:bCs w:val="0"/>
          <w:color w:val="auto"/>
          <w:sz w:val="20"/>
          <w:szCs w:val="20"/>
        </w:rPr>
        <w:t xml:space="preserve">Les agents contractuels de droit public à temps complet, temps non complet ou à temps partiel </w:t>
      </w:r>
      <w:r w:rsidRPr="000B27B6">
        <w:rPr>
          <w:rFonts w:cstheme="minorHAnsi"/>
          <w:i/>
          <w:iCs/>
          <w:color w:val="FF0000"/>
          <w:sz w:val="16"/>
          <w:szCs w:val="16"/>
        </w:rPr>
        <w:t>(rappel : possibilité de ne pas verser de régime indemnitaire aux agents contractuels de droit public ou d’en conditionner le versement à des critères tels que l’occupation d’un emploi permanent du tableau des effectifs</w:t>
      </w:r>
      <w:r w:rsidRPr="00C45F96">
        <w:rPr>
          <w:rFonts w:cstheme="minorHAnsi"/>
          <w:b w:val="0"/>
          <w:bCs w:val="0"/>
          <w:i/>
          <w:iCs/>
          <w:color w:val="auto"/>
          <w:sz w:val="18"/>
          <w:szCs w:val="18"/>
        </w:rPr>
        <w:t>).</w:t>
      </w:r>
    </w:p>
    <w:p w14:paraId="7B01EE4E" w14:textId="77777777" w:rsidR="00A72D16" w:rsidRDefault="00A72D16" w:rsidP="00A72D16">
      <w:pPr>
        <w:pStyle w:val="PoliceSaisine"/>
        <w:rPr>
          <w:bCs/>
          <w:szCs w:val="18"/>
        </w:rPr>
      </w:pPr>
    </w:p>
    <w:p w14:paraId="14203347" w14:textId="77777777" w:rsidR="00A72D16" w:rsidRPr="009B56F3" w:rsidRDefault="00A72D16" w:rsidP="00A72D16">
      <w:pPr>
        <w:pStyle w:val="PoliceSaisine"/>
        <w:rPr>
          <w:bCs/>
          <w:sz w:val="22"/>
        </w:rPr>
      </w:pPr>
      <w:r w:rsidRPr="009B56F3">
        <w:rPr>
          <w:b/>
          <w:sz w:val="22"/>
        </w:rPr>
        <w:t xml:space="preserve">L’Indemnité Forfaitaire de sujétion et d’expertise </w:t>
      </w:r>
      <w:r>
        <w:rPr>
          <w:b/>
          <w:sz w:val="22"/>
        </w:rPr>
        <w:t>(I</w:t>
      </w:r>
      <w:r w:rsidRPr="009B56F3">
        <w:rPr>
          <w:b/>
          <w:sz w:val="22"/>
        </w:rPr>
        <w:t>FSE</w:t>
      </w:r>
      <w:r>
        <w:rPr>
          <w:b/>
          <w:sz w:val="22"/>
        </w:rPr>
        <w:t>)</w:t>
      </w:r>
    </w:p>
    <w:p w14:paraId="325BF7E5" w14:textId="77777777" w:rsidR="00A72D16" w:rsidRDefault="00A72D16" w:rsidP="00A72D16">
      <w:pPr>
        <w:pStyle w:val="PoliceSaisine"/>
        <w:rPr>
          <w:bCs/>
          <w:szCs w:val="18"/>
        </w:rPr>
      </w:pPr>
    </w:p>
    <w:p w14:paraId="0D41E283" w14:textId="77777777" w:rsidR="00A72D16" w:rsidRPr="00C45F96" w:rsidRDefault="00A72D16" w:rsidP="00A72D16">
      <w:pPr>
        <w:pStyle w:val="PoliceSaisine"/>
        <w:rPr>
          <w:bCs/>
          <w:szCs w:val="18"/>
        </w:rPr>
      </w:pPr>
      <w:r>
        <w:rPr>
          <w:bCs/>
          <w:szCs w:val="18"/>
        </w:rPr>
        <w:t xml:space="preserve">Elle </w:t>
      </w:r>
      <w:r w:rsidRPr="00C45F96">
        <w:rPr>
          <w:bCs/>
          <w:szCs w:val="18"/>
        </w:rPr>
        <w:t>constitue la part principale du RIFSEEP.</w:t>
      </w:r>
    </w:p>
    <w:p w14:paraId="339B78A8" w14:textId="77777777" w:rsidR="00A72D16" w:rsidRPr="003C2057" w:rsidRDefault="00A72D16" w:rsidP="00A72D16">
      <w:pPr>
        <w:pStyle w:val="PoliceSaisine"/>
        <w:rPr>
          <w:bCs/>
          <w:color w:val="auto"/>
          <w:szCs w:val="18"/>
        </w:rPr>
      </w:pPr>
      <w:r w:rsidRPr="00C45F96">
        <w:rPr>
          <w:bCs/>
          <w:szCs w:val="18"/>
        </w:rPr>
        <w:t>Elle a pour objet de valoriser l’exercice des fonctions et repose sur la nature des fo</w:t>
      </w:r>
      <w:r>
        <w:rPr>
          <w:bCs/>
          <w:szCs w:val="18"/>
        </w:rPr>
        <w:t xml:space="preserve">nctions exercées par les agents, </w:t>
      </w:r>
      <w:r w:rsidRPr="00C45F96">
        <w:rPr>
          <w:bCs/>
          <w:szCs w:val="18"/>
        </w:rPr>
        <w:t>sur la prise en compte de l’expérience professionnelle acquise dan</w:t>
      </w:r>
      <w:r>
        <w:rPr>
          <w:bCs/>
          <w:szCs w:val="18"/>
        </w:rPr>
        <w:t>s l’exercice de leurs fonctions</w:t>
      </w:r>
      <w:r w:rsidRPr="00111EF3">
        <w:rPr>
          <w:bCs/>
          <w:color w:val="FF0000"/>
          <w:szCs w:val="18"/>
        </w:rPr>
        <w:t xml:space="preserve">, </w:t>
      </w:r>
      <w:r w:rsidRPr="003C2057">
        <w:rPr>
          <w:bCs/>
          <w:color w:val="auto"/>
          <w:szCs w:val="18"/>
        </w:rPr>
        <w:t>ainsi que du niveau d’expertise.</w:t>
      </w:r>
    </w:p>
    <w:p w14:paraId="6E70A04B" w14:textId="77777777" w:rsidR="00A72D16" w:rsidRPr="003C2057" w:rsidRDefault="00A72D16" w:rsidP="00A72D16">
      <w:pPr>
        <w:pStyle w:val="PoliceSaisine"/>
        <w:rPr>
          <w:bCs/>
          <w:color w:val="auto"/>
          <w:szCs w:val="18"/>
        </w:rPr>
      </w:pPr>
    </w:p>
    <w:p w14:paraId="71C24039" w14:textId="77777777" w:rsidR="00A72D16" w:rsidRPr="003C2057" w:rsidRDefault="00A72D16" w:rsidP="00A72D16">
      <w:pPr>
        <w:pStyle w:val="PoliceSaisine"/>
        <w:rPr>
          <w:bCs/>
          <w:color w:val="auto"/>
          <w:szCs w:val="18"/>
        </w:rPr>
      </w:pPr>
      <w:r w:rsidRPr="003C2057">
        <w:rPr>
          <w:bCs/>
          <w:color w:val="auto"/>
          <w:szCs w:val="18"/>
        </w:rPr>
        <w:t>Le montant du plafond de l’IFSE est fixé selon le niveau de responsabilité et d’expertise requis dans l’exercice des fonctions occupées par les agents relevant d’un même cadre d’emplois.</w:t>
      </w:r>
    </w:p>
    <w:p w14:paraId="4426C8F6" w14:textId="77777777" w:rsidR="00A72D16" w:rsidRPr="003C2057" w:rsidRDefault="00A72D16" w:rsidP="00A72D16">
      <w:pPr>
        <w:pStyle w:val="PoliceSaisine"/>
        <w:rPr>
          <w:bCs/>
          <w:color w:val="auto"/>
          <w:szCs w:val="18"/>
        </w:rPr>
      </w:pPr>
      <w:r w:rsidRPr="003C2057">
        <w:rPr>
          <w:bCs/>
          <w:color w:val="auto"/>
          <w:szCs w:val="18"/>
        </w:rPr>
        <w:t>L’attribution individuelle de l’IFSE est décidée par l’autorité territoriale, en prenant en compte le niveau d’expertise de l’agent en comparaison avec le niveau d’expertise attendue par l’autorité territoriale.</w:t>
      </w:r>
    </w:p>
    <w:p w14:paraId="1EF861C2" w14:textId="77777777" w:rsidR="00A72D16" w:rsidRPr="003C2057" w:rsidRDefault="00A72D16" w:rsidP="00A72D16">
      <w:pPr>
        <w:pStyle w:val="PoliceSaisine"/>
        <w:rPr>
          <w:bCs/>
          <w:color w:val="auto"/>
          <w:szCs w:val="18"/>
        </w:rPr>
      </w:pPr>
    </w:p>
    <w:p w14:paraId="39CB0188" w14:textId="77777777" w:rsidR="00A72D16" w:rsidRPr="00C45F96" w:rsidRDefault="00A72D16" w:rsidP="00A72D16">
      <w:pPr>
        <w:pStyle w:val="PoliceSaisine"/>
        <w:rPr>
          <w:bCs/>
          <w:szCs w:val="18"/>
        </w:rPr>
      </w:pPr>
      <w:r w:rsidRPr="003C2057">
        <w:rPr>
          <w:bCs/>
          <w:color w:val="auto"/>
          <w:szCs w:val="18"/>
        </w:rPr>
        <w:t>Au regard de sa fiche de poste et de son grade, l’autorité territoriale procède au rattachement de l’agent à un groupe de fonctions selon l’emploi qu’il occupe conformément à la répartition des groupe</w:t>
      </w:r>
      <w:r w:rsidRPr="00C45F96">
        <w:rPr>
          <w:bCs/>
          <w:szCs w:val="18"/>
        </w:rPr>
        <w:t>s de fonctions pour chaque cadre d’emplois définie par la présente délibération.</w:t>
      </w:r>
    </w:p>
    <w:p w14:paraId="3C067EC5" w14:textId="77777777" w:rsidR="00A72D16" w:rsidRPr="00C45F96" w:rsidRDefault="00A72D16" w:rsidP="00A72D16">
      <w:pPr>
        <w:pStyle w:val="PoliceSaisine"/>
        <w:rPr>
          <w:bCs/>
          <w:sz w:val="22"/>
        </w:rPr>
      </w:pPr>
      <w:r w:rsidRPr="00C45F96">
        <w:rPr>
          <w:bCs/>
          <w:szCs w:val="18"/>
        </w:rPr>
        <w:t>Sur la base de ce rattachement, l’autorité territoriale attribue individuellement l’IFSE à chaque agent dans la limite des plafonds individuel</w:t>
      </w:r>
      <w:r>
        <w:rPr>
          <w:bCs/>
          <w:szCs w:val="18"/>
        </w:rPr>
        <w:t>s</w:t>
      </w:r>
      <w:r w:rsidRPr="00C45F96">
        <w:rPr>
          <w:bCs/>
          <w:szCs w:val="18"/>
        </w:rPr>
        <w:t xml:space="preserve"> annuel</w:t>
      </w:r>
      <w:r>
        <w:rPr>
          <w:bCs/>
          <w:szCs w:val="18"/>
        </w:rPr>
        <w:t>s</w:t>
      </w:r>
      <w:r w:rsidRPr="00C45F96">
        <w:rPr>
          <w:bCs/>
          <w:szCs w:val="18"/>
        </w:rPr>
        <w:t xml:space="preserve"> tels que définis en annexe :</w:t>
      </w:r>
    </w:p>
    <w:p w14:paraId="603A2687" w14:textId="77777777" w:rsidR="00A72D16" w:rsidRPr="00C45F96" w:rsidRDefault="00A72D16" w:rsidP="00A72D16">
      <w:pPr>
        <w:pStyle w:val="PoliceSaisine"/>
        <w:rPr>
          <w:b/>
          <w:sz w:val="22"/>
          <w:u w:val="single"/>
        </w:rPr>
      </w:pPr>
    </w:p>
    <w:p w14:paraId="36403586" w14:textId="555ACF00" w:rsidR="00FD2A80" w:rsidRDefault="00A72D16" w:rsidP="00FD2A80">
      <w:pPr>
        <w:pStyle w:val="PoliceSaisine"/>
      </w:pPr>
      <w:r w:rsidRPr="00C45F96">
        <w:t>Les montants indiqués en annexe sont établis pour un agent exerçant à temps complet. Ils sont réduits au prorata de la durée effective du travail pour les agents exerçant à temps partiel ou occupés sur un emploi à temps non complet</w:t>
      </w:r>
      <w:r w:rsidR="00FD2A80">
        <w:t>.</w:t>
      </w:r>
    </w:p>
    <w:p w14:paraId="225A54C5" w14:textId="5915AB6D" w:rsidR="00FD2A80" w:rsidRDefault="00FD2A80" w:rsidP="00FD2A80">
      <w:pPr>
        <w:pStyle w:val="PoliceSaisine"/>
      </w:pPr>
    </w:p>
    <w:p w14:paraId="2F5E67C4" w14:textId="4F90B09F" w:rsidR="00405070" w:rsidRDefault="00405070" w:rsidP="00FD2A80">
      <w:pPr>
        <w:pStyle w:val="PoliceSaisine"/>
      </w:pPr>
      <w:bookmarkStart w:id="3" w:name="_GoBack"/>
      <w:bookmarkEnd w:id="3"/>
    </w:p>
    <w:p w14:paraId="7CD49D99" w14:textId="11CE81B2" w:rsidR="00405070" w:rsidRDefault="00405070" w:rsidP="00FD2A80">
      <w:pPr>
        <w:pStyle w:val="PoliceSaisine"/>
      </w:pPr>
    </w:p>
    <w:p w14:paraId="3A5239D8" w14:textId="77777777" w:rsidR="00405070" w:rsidRDefault="00405070" w:rsidP="00FD2A80">
      <w:pPr>
        <w:pStyle w:val="PoliceSaisine"/>
      </w:pPr>
    </w:p>
    <w:p w14:paraId="37D1E7E4" w14:textId="585222EE" w:rsidR="00A72D16" w:rsidRDefault="00A72D16" w:rsidP="00A72D16">
      <w:pPr>
        <w:pStyle w:val="PoliceSaisine"/>
      </w:pPr>
      <w:r w:rsidRPr="00C45F96">
        <w:t>L’IFSE est versé</w:t>
      </w:r>
      <w:r>
        <w:t>e</w:t>
      </w:r>
      <w:r w:rsidRPr="00C45F96">
        <w:t xml:space="preserve"> mensuellement.</w:t>
      </w:r>
    </w:p>
    <w:p w14:paraId="08C581CD" w14:textId="68D84104" w:rsidR="00A72D16" w:rsidRDefault="00A72D16" w:rsidP="00A72D16">
      <w:pPr>
        <w:pStyle w:val="PoliceSaisine"/>
      </w:pPr>
      <w:r w:rsidRPr="00C45F96">
        <w:t xml:space="preserve">Le coefficient </w:t>
      </w:r>
      <w:r>
        <w:t>retenu pour chaque agent</w:t>
      </w:r>
      <w:r w:rsidRPr="00C45F96">
        <w:t xml:space="preserve"> fait l’objet d’un réexamen, à la hausse comme à la baisse :</w:t>
      </w:r>
    </w:p>
    <w:p w14:paraId="4B43305C" w14:textId="77777777" w:rsidR="00405070" w:rsidRPr="00C45F96" w:rsidRDefault="00405070" w:rsidP="00A72D16">
      <w:pPr>
        <w:pStyle w:val="PoliceSaisine"/>
      </w:pPr>
    </w:p>
    <w:p w14:paraId="1C1153BE" w14:textId="77777777" w:rsidR="00A72D16" w:rsidRPr="000B27B6" w:rsidRDefault="00A72D16" w:rsidP="00A72D16">
      <w:pPr>
        <w:pStyle w:val="PoliceSaisine"/>
        <w:jc w:val="center"/>
        <w:rPr>
          <w:b/>
          <w:bCs/>
          <w:i/>
          <w:iCs/>
          <w:color w:val="FF0000"/>
          <w:sz w:val="18"/>
          <w:szCs w:val="18"/>
        </w:rPr>
      </w:pPr>
      <w:r w:rsidRPr="000B27B6">
        <w:rPr>
          <w:b/>
          <w:bCs/>
          <w:i/>
          <w:iCs/>
          <w:color w:val="FF0000"/>
          <w:sz w:val="18"/>
          <w:szCs w:val="18"/>
        </w:rPr>
        <w:t>Ces cas sont obligatoires :</w:t>
      </w:r>
    </w:p>
    <w:p w14:paraId="5FC65153" w14:textId="77777777" w:rsidR="00A72D16" w:rsidRPr="00C45F96" w:rsidRDefault="00A72D16" w:rsidP="00A72D16">
      <w:pPr>
        <w:pStyle w:val="PoliceSaisine"/>
        <w:numPr>
          <w:ilvl w:val="0"/>
          <w:numId w:val="36"/>
        </w:numPr>
      </w:pPr>
      <w:proofErr w:type="gramStart"/>
      <w:r w:rsidRPr="00C45F96">
        <w:t>à</w:t>
      </w:r>
      <w:proofErr w:type="gramEnd"/>
      <w:r w:rsidRPr="00C45F96">
        <w:t xml:space="preserve"> minima tous les 4 ans ou à l’issue de la première période de détachement dans le cas des emplois fonctionnels</w:t>
      </w:r>
    </w:p>
    <w:p w14:paraId="562ACAEC" w14:textId="77777777" w:rsidR="00A72D16" w:rsidRPr="00C45F96" w:rsidRDefault="00A72D16" w:rsidP="00A72D16">
      <w:pPr>
        <w:pStyle w:val="PoliceSaisine"/>
        <w:numPr>
          <w:ilvl w:val="0"/>
          <w:numId w:val="36"/>
        </w:numPr>
      </w:pPr>
      <w:proofErr w:type="gramStart"/>
      <w:r w:rsidRPr="00C45F96">
        <w:t>en</w:t>
      </w:r>
      <w:proofErr w:type="gramEnd"/>
      <w:r w:rsidRPr="00C45F96">
        <w:t xml:space="preserve"> cas de changement de poste relevant d’un même groupe de fonctions</w:t>
      </w:r>
    </w:p>
    <w:p w14:paraId="42B79D8B" w14:textId="77777777" w:rsidR="00A72D16" w:rsidRPr="00C45F96" w:rsidRDefault="00A72D16" w:rsidP="00A72D16">
      <w:pPr>
        <w:pStyle w:val="PoliceSaisine"/>
        <w:numPr>
          <w:ilvl w:val="0"/>
          <w:numId w:val="36"/>
        </w:numPr>
      </w:pPr>
      <w:proofErr w:type="gramStart"/>
      <w:r w:rsidRPr="00C45F96">
        <w:t>en</w:t>
      </w:r>
      <w:proofErr w:type="gramEnd"/>
      <w:r w:rsidRPr="00C45F96">
        <w:t xml:space="preserve"> cas de changement de fonctions</w:t>
      </w:r>
    </w:p>
    <w:p w14:paraId="1923C739" w14:textId="77777777" w:rsidR="00A72D16" w:rsidRPr="00C45F96" w:rsidRDefault="00A72D16" w:rsidP="00A72D16">
      <w:pPr>
        <w:pStyle w:val="PoliceSaisine"/>
        <w:numPr>
          <w:ilvl w:val="0"/>
          <w:numId w:val="36"/>
        </w:numPr>
      </w:pPr>
      <w:proofErr w:type="gramStart"/>
      <w:r w:rsidRPr="00C45F96">
        <w:t>en</w:t>
      </w:r>
      <w:proofErr w:type="gramEnd"/>
      <w:r w:rsidRPr="00C45F96">
        <w:t xml:space="preserve"> cas de changement de grade ou de cadre d’emplois</w:t>
      </w:r>
    </w:p>
    <w:p w14:paraId="0C9E9480" w14:textId="77777777" w:rsidR="00A72D16" w:rsidRPr="000B27B6" w:rsidRDefault="00A72D16" w:rsidP="00A72D16">
      <w:pPr>
        <w:pStyle w:val="PoliceSaisine"/>
        <w:rPr>
          <w:b/>
          <w:bCs/>
          <w:color w:val="FF0000"/>
          <w:sz w:val="18"/>
          <w:szCs w:val="18"/>
        </w:rPr>
      </w:pPr>
      <w:r w:rsidRPr="000B27B6">
        <w:rPr>
          <w:b/>
          <w:bCs/>
          <w:color w:val="FF0000"/>
          <w:sz w:val="18"/>
          <w:szCs w:val="18"/>
        </w:rPr>
        <w:t>Les cas suivants sont facultatifs, si vous ne souhaitez pas les adjoindre, veuillez supprimer les mentions inutiles :</w:t>
      </w:r>
    </w:p>
    <w:p w14:paraId="3AB3AE38" w14:textId="77777777" w:rsidR="00A72D16" w:rsidRPr="009B56F3" w:rsidRDefault="00A72D16" w:rsidP="00A72D16">
      <w:pPr>
        <w:pStyle w:val="PoliceSaisine"/>
        <w:numPr>
          <w:ilvl w:val="0"/>
          <w:numId w:val="36"/>
        </w:numPr>
        <w:rPr>
          <w:i/>
          <w:sz w:val="18"/>
          <w:szCs w:val="18"/>
        </w:rPr>
      </w:pPr>
      <w:proofErr w:type="gramStart"/>
      <w:r w:rsidRPr="009B56F3">
        <w:rPr>
          <w:i/>
          <w:sz w:val="18"/>
          <w:szCs w:val="18"/>
        </w:rPr>
        <w:t>en</w:t>
      </w:r>
      <w:proofErr w:type="gramEnd"/>
      <w:r w:rsidRPr="009B56F3">
        <w:rPr>
          <w:i/>
          <w:sz w:val="18"/>
          <w:szCs w:val="18"/>
        </w:rPr>
        <w:t xml:space="preserve"> cas de défaut avéré de qualité d’encadrement et/ou de coordination d’équipe</w:t>
      </w:r>
    </w:p>
    <w:p w14:paraId="1A2F6B45" w14:textId="77777777" w:rsidR="00A72D16" w:rsidRPr="009B56F3" w:rsidRDefault="00A72D16" w:rsidP="00A72D16">
      <w:pPr>
        <w:pStyle w:val="PoliceSaisine"/>
        <w:numPr>
          <w:ilvl w:val="0"/>
          <w:numId w:val="36"/>
        </w:numPr>
        <w:rPr>
          <w:i/>
          <w:sz w:val="18"/>
          <w:szCs w:val="18"/>
        </w:rPr>
      </w:pPr>
      <w:proofErr w:type="gramStart"/>
      <w:r w:rsidRPr="009B56F3">
        <w:rPr>
          <w:i/>
          <w:sz w:val="18"/>
          <w:szCs w:val="18"/>
        </w:rPr>
        <w:t>en</w:t>
      </w:r>
      <w:proofErr w:type="gramEnd"/>
      <w:r w:rsidRPr="009B56F3">
        <w:rPr>
          <w:i/>
          <w:sz w:val="18"/>
          <w:szCs w:val="18"/>
        </w:rPr>
        <w:t xml:space="preserve"> cas d’absence de conception et/ou de suivi de projets stratégiques alors que le poste le requiert</w:t>
      </w:r>
    </w:p>
    <w:p w14:paraId="2832F023" w14:textId="77777777" w:rsidR="00A72D16" w:rsidRPr="009B56F3" w:rsidRDefault="00A72D16" w:rsidP="00A72D16">
      <w:pPr>
        <w:pStyle w:val="PoliceSaisine"/>
        <w:numPr>
          <w:ilvl w:val="0"/>
          <w:numId w:val="36"/>
        </w:numPr>
        <w:rPr>
          <w:i/>
          <w:sz w:val="18"/>
          <w:szCs w:val="18"/>
        </w:rPr>
      </w:pPr>
      <w:proofErr w:type="gramStart"/>
      <w:r w:rsidRPr="009B56F3">
        <w:rPr>
          <w:i/>
          <w:sz w:val="18"/>
          <w:szCs w:val="18"/>
        </w:rPr>
        <w:t>en</w:t>
      </w:r>
      <w:proofErr w:type="gramEnd"/>
      <w:r w:rsidRPr="009B56F3">
        <w:rPr>
          <w:i/>
          <w:sz w:val="18"/>
          <w:szCs w:val="18"/>
        </w:rPr>
        <w:t xml:space="preserve"> cas de manquements en termes de conduite de projets</w:t>
      </w:r>
    </w:p>
    <w:p w14:paraId="45333FCA" w14:textId="77777777" w:rsidR="00A72D16" w:rsidRPr="009B56F3" w:rsidRDefault="00A72D16" w:rsidP="00A72D16">
      <w:pPr>
        <w:pStyle w:val="PoliceSaisine"/>
        <w:numPr>
          <w:ilvl w:val="0"/>
          <w:numId w:val="36"/>
        </w:numPr>
        <w:rPr>
          <w:i/>
          <w:sz w:val="18"/>
          <w:szCs w:val="18"/>
        </w:rPr>
      </w:pPr>
      <w:proofErr w:type="gramStart"/>
      <w:r w:rsidRPr="009B56F3">
        <w:rPr>
          <w:i/>
          <w:sz w:val="18"/>
          <w:szCs w:val="18"/>
        </w:rPr>
        <w:t>en</w:t>
      </w:r>
      <w:proofErr w:type="gramEnd"/>
      <w:r w:rsidRPr="009B56F3">
        <w:rPr>
          <w:i/>
          <w:sz w:val="18"/>
          <w:szCs w:val="18"/>
        </w:rPr>
        <w:t xml:space="preserve"> cas de technicité défaillante (non actualisée) et/ou d’absence de mise en œuvre</w:t>
      </w:r>
    </w:p>
    <w:p w14:paraId="5A22F063" w14:textId="77777777" w:rsidR="00A72D16" w:rsidRPr="009B56F3" w:rsidRDefault="00A72D16" w:rsidP="00A72D16">
      <w:pPr>
        <w:pStyle w:val="PoliceSaisine"/>
        <w:numPr>
          <w:ilvl w:val="0"/>
          <w:numId w:val="36"/>
        </w:numPr>
        <w:rPr>
          <w:i/>
          <w:sz w:val="18"/>
          <w:szCs w:val="18"/>
        </w:rPr>
      </w:pPr>
      <w:proofErr w:type="gramStart"/>
      <w:r w:rsidRPr="009B56F3">
        <w:rPr>
          <w:i/>
          <w:sz w:val="18"/>
          <w:szCs w:val="18"/>
        </w:rPr>
        <w:t>en</w:t>
      </w:r>
      <w:proofErr w:type="gramEnd"/>
      <w:r w:rsidRPr="009B56F3">
        <w:rPr>
          <w:i/>
          <w:sz w:val="18"/>
          <w:szCs w:val="18"/>
        </w:rPr>
        <w:t xml:space="preserve"> cas d’inadéquation constatée entre les fonctions et le niveau d’expertise attendu par l’autorité territoriale</w:t>
      </w:r>
    </w:p>
    <w:p w14:paraId="096CF529" w14:textId="77777777" w:rsidR="00A72D16" w:rsidRPr="009B56F3" w:rsidRDefault="00A72D16" w:rsidP="00A72D16">
      <w:pPr>
        <w:pStyle w:val="PoliceSaisine"/>
        <w:numPr>
          <w:ilvl w:val="0"/>
          <w:numId w:val="36"/>
        </w:numPr>
        <w:rPr>
          <w:i/>
          <w:sz w:val="18"/>
          <w:szCs w:val="18"/>
        </w:rPr>
      </w:pPr>
      <w:proofErr w:type="gramStart"/>
      <w:r w:rsidRPr="009B56F3">
        <w:rPr>
          <w:i/>
          <w:sz w:val="18"/>
          <w:szCs w:val="18"/>
        </w:rPr>
        <w:t>en</w:t>
      </w:r>
      <w:proofErr w:type="gramEnd"/>
      <w:r w:rsidRPr="009B56F3">
        <w:rPr>
          <w:i/>
          <w:sz w:val="18"/>
          <w:szCs w:val="18"/>
        </w:rPr>
        <w:t xml:space="preserve"> cas d’absence de démarche d’accroissement de compétences ou d’approfondissement professionnel</w:t>
      </w:r>
    </w:p>
    <w:p w14:paraId="3405EEA7" w14:textId="77777777" w:rsidR="00A72D16" w:rsidRPr="00C45F96" w:rsidRDefault="00A72D16" w:rsidP="00A72D16">
      <w:pPr>
        <w:pStyle w:val="PoliceSaisine"/>
      </w:pPr>
    </w:p>
    <w:p w14:paraId="62A13E74" w14:textId="77777777" w:rsidR="00A72D16" w:rsidRDefault="00A72D16" w:rsidP="00A72D16">
      <w:pPr>
        <w:pStyle w:val="PoliceSaisine"/>
        <w:rPr>
          <w:b/>
          <w:sz w:val="22"/>
        </w:rPr>
      </w:pPr>
      <w:r w:rsidRPr="00C45F96">
        <w:rPr>
          <w:b/>
          <w:sz w:val="22"/>
        </w:rPr>
        <w:t>Règles applicables en cas d’absence :</w:t>
      </w:r>
    </w:p>
    <w:p w14:paraId="747D90DC" w14:textId="77777777" w:rsidR="00FD2A80" w:rsidRDefault="00FD2A80" w:rsidP="00A72D16">
      <w:pPr>
        <w:pStyle w:val="PoliceSaisine"/>
        <w:rPr>
          <w:b/>
          <w:sz w:val="22"/>
        </w:rPr>
      </w:pPr>
    </w:p>
    <w:p w14:paraId="58662C9D" w14:textId="77777777" w:rsidR="001F29E4" w:rsidRPr="001F29E4" w:rsidRDefault="00FD2A80" w:rsidP="00FD2A80">
      <w:pPr>
        <w:pStyle w:val="PoliceSaisine"/>
      </w:pPr>
      <w:r w:rsidRPr="00C45F96">
        <w:t xml:space="preserve">L’IFSE </w:t>
      </w:r>
      <w:r w:rsidRPr="001F29E4">
        <w:t>constitue un complément de rémunération. Son montant est maintenu pendant les congés annuels et durant les congés maternité, paternité ou adoption, ainsi que pendant toutes les absences autorisées au sein de la collectivité (événements familiaux, ...).</w:t>
      </w:r>
    </w:p>
    <w:p w14:paraId="17B0E586" w14:textId="77777777" w:rsidR="001F29E4" w:rsidRPr="001F29E4" w:rsidRDefault="001F29E4" w:rsidP="00FD2A80">
      <w:pPr>
        <w:pStyle w:val="PoliceSaisine"/>
      </w:pPr>
    </w:p>
    <w:p w14:paraId="603B791B" w14:textId="17A982C8" w:rsidR="00FD2A80" w:rsidRDefault="00FD2A80" w:rsidP="00FD2A80">
      <w:pPr>
        <w:pStyle w:val="PoliceSaisine"/>
      </w:pPr>
      <w:r w:rsidRPr="001F29E4">
        <w:t xml:space="preserve">Ce montant est lié à la quotité de traitement lors des congés de maladie ordinaire, congé pour accident de service ou maladie </w:t>
      </w:r>
      <w:r w:rsidR="001F29E4" w:rsidRPr="001F29E4">
        <w:t>professionnelle,</w:t>
      </w:r>
      <w:r w:rsidRPr="001F29E4">
        <w:t xml:space="preserve"> temps partiel thérapeutique et période de préparation au reclassement.</w:t>
      </w:r>
    </w:p>
    <w:p w14:paraId="54EB5B06" w14:textId="77777777" w:rsidR="00C136F6" w:rsidRPr="001F29E4" w:rsidRDefault="00C136F6" w:rsidP="00C136F6">
      <w:pPr>
        <w:pStyle w:val="PoliceSaisine"/>
      </w:pPr>
    </w:p>
    <w:p w14:paraId="640FE665" w14:textId="77777777" w:rsidR="00C136F6" w:rsidRPr="001F29E4" w:rsidRDefault="00C136F6" w:rsidP="00C136F6">
      <w:pPr>
        <w:pStyle w:val="PoliceSaisine"/>
        <w:rPr>
          <w:sz w:val="22"/>
        </w:rPr>
      </w:pPr>
      <w:r w:rsidRPr="001F29E4">
        <w:t>En cas de congé de longue durée l’IFSE est suspendu. Toutefois lorsqu’un congé de maladie est requalifié en congé de ce type, les montants versés demeurent acquis à l’agent.</w:t>
      </w:r>
    </w:p>
    <w:p w14:paraId="5D0AECE0" w14:textId="2E1807BE" w:rsidR="00C136F6" w:rsidRPr="001F29E4" w:rsidRDefault="00C136F6" w:rsidP="00FD2A80">
      <w:pPr>
        <w:pStyle w:val="PoliceSaisine"/>
      </w:pPr>
    </w:p>
    <w:p w14:paraId="7D35E2BD" w14:textId="044E1F75" w:rsidR="00C136F6" w:rsidRDefault="00C136F6" w:rsidP="00A72D16">
      <w:pPr>
        <w:pStyle w:val="PoliceSaisine"/>
        <w:rPr>
          <w:b/>
          <w:color w:val="FF0000"/>
        </w:rPr>
      </w:pPr>
      <w:r>
        <w:t xml:space="preserve"> </w:t>
      </w:r>
      <w:r w:rsidRPr="00C136F6">
        <w:rPr>
          <w:b/>
          <w:color w:val="FF0000"/>
        </w:rPr>
        <w:t xml:space="preserve">AU CHOIX DE LA COLLECTIVITE : </w:t>
      </w:r>
      <w:r>
        <w:rPr>
          <w:b/>
          <w:color w:val="FF0000"/>
        </w:rPr>
        <w:t xml:space="preserve"> Rayer la mention inutile</w:t>
      </w:r>
    </w:p>
    <w:p w14:paraId="037BC140" w14:textId="77777777" w:rsidR="00C136F6" w:rsidRPr="00C136F6" w:rsidRDefault="00C136F6" w:rsidP="00A72D16">
      <w:pPr>
        <w:pStyle w:val="PoliceSaisine"/>
        <w:rPr>
          <w:b/>
          <w:color w:val="FF0000"/>
        </w:rPr>
      </w:pPr>
    </w:p>
    <w:p w14:paraId="45EA399E" w14:textId="3B85C752" w:rsidR="00C136F6" w:rsidRDefault="00C136F6" w:rsidP="00A72D16">
      <w:pPr>
        <w:pStyle w:val="PoliceSaisine"/>
        <w:numPr>
          <w:ilvl w:val="0"/>
          <w:numId w:val="38"/>
        </w:numPr>
      </w:pPr>
      <w:r w:rsidRPr="00C136F6">
        <w:t xml:space="preserve">En </w:t>
      </w:r>
      <w:r>
        <w:t xml:space="preserve">cas de congé de longue maladie ou </w:t>
      </w:r>
      <w:r w:rsidRPr="00C136F6">
        <w:t>de grave maladie, l’IFSE est suspendue. Toutefois lorsqu’un congé de maladie ordinaire est requalifié en congé de ce type, l</w:t>
      </w:r>
      <w:r>
        <w:t>es montants versés demeu</w:t>
      </w:r>
      <w:r w:rsidRPr="00C136F6">
        <w:t>rent acquis à l’agent.</w:t>
      </w:r>
    </w:p>
    <w:p w14:paraId="6C362792" w14:textId="521B385F" w:rsidR="00C136F6" w:rsidRPr="00C136F6" w:rsidRDefault="00C136F6" w:rsidP="00C136F6">
      <w:pPr>
        <w:pStyle w:val="PoliceSaisine"/>
        <w:rPr>
          <w:b/>
          <w:color w:val="FF0000"/>
        </w:rPr>
      </w:pPr>
      <w:proofErr w:type="gramStart"/>
      <w:r w:rsidRPr="00C136F6">
        <w:rPr>
          <w:b/>
          <w:color w:val="FF0000"/>
        </w:rPr>
        <w:t>OU</w:t>
      </w:r>
      <w:proofErr w:type="gramEnd"/>
      <w:r w:rsidRPr="00C136F6">
        <w:rPr>
          <w:b/>
          <w:color w:val="FF0000"/>
        </w:rPr>
        <w:t xml:space="preserve"> </w:t>
      </w:r>
    </w:p>
    <w:p w14:paraId="5C91A59E" w14:textId="2DED6B3F" w:rsidR="00FD2A80" w:rsidRPr="001F29E4" w:rsidRDefault="00FD2A80" w:rsidP="00C136F6">
      <w:pPr>
        <w:pStyle w:val="PoliceSaisine"/>
        <w:numPr>
          <w:ilvl w:val="0"/>
          <w:numId w:val="38"/>
        </w:numPr>
      </w:pPr>
      <w:r w:rsidRPr="001F29E4">
        <w:t xml:space="preserve">En cas de congé longue maladie </w:t>
      </w:r>
      <w:r w:rsidR="00C136F6">
        <w:t xml:space="preserve">ou </w:t>
      </w:r>
      <w:r w:rsidRPr="001F29E4">
        <w:t>grave maladie, l</w:t>
      </w:r>
      <w:r w:rsidR="001F29E4" w:rsidRPr="001F29E4">
        <w:t>’IFSE</w:t>
      </w:r>
      <w:r w:rsidRPr="001F29E4">
        <w:t xml:space="preserve"> est </w:t>
      </w:r>
      <w:r w:rsidR="00C136F6" w:rsidRPr="001F29E4">
        <w:t>maintenue</w:t>
      </w:r>
      <w:r w:rsidR="00C136F6">
        <w:t> </w:t>
      </w:r>
      <w:r w:rsidR="00C136F6" w:rsidRPr="001F29E4">
        <w:t>à</w:t>
      </w:r>
      <w:r w:rsidRPr="001F29E4">
        <w:t xml:space="preserve"> hauteur de 33 % la première année et de 60 % les deuxième et </w:t>
      </w:r>
      <w:r w:rsidR="001F29E4" w:rsidRPr="001F29E4">
        <w:t>troisième année</w:t>
      </w:r>
      <w:r w:rsidRPr="001F29E4">
        <w:t>. Toutefois lorsqu’un congé de maladie ordinaire est requalifié en congé de ce type, les montants versés demeurent acquis à l’agent.</w:t>
      </w:r>
    </w:p>
    <w:p w14:paraId="016C2F63" w14:textId="77777777" w:rsidR="00A72D16" w:rsidRPr="00C45F96" w:rsidRDefault="00A72D16" w:rsidP="00A72D16">
      <w:pPr>
        <w:pStyle w:val="PoliceSaisine"/>
      </w:pPr>
    </w:p>
    <w:p w14:paraId="2E629E64" w14:textId="77777777" w:rsidR="00A72D16" w:rsidRPr="00C45F96" w:rsidRDefault="00A72D16" w:rsidP="00A72D16">
      <w:pPr>
        <w:pStyle w:val="PoliceSaisine"/>
        <w:rPr>
          <w:b/>
          <w:sz w:val="22"/>
        </w:rPr>
      </w:pPr>
      <w:r w:rsidRPr="00C45F96">
        <w:rPr>
          <w:b/>
          <w:sz w:val="22"/>
        </w:rPr>
        <w:t xml:space="preserve">Le complément indemnitaire (CIA) </w:t>
      </w:r>
    </w:p>
    <w:p w14:paraId="1863295D" w14:textId="77777777" w:rsidR="00A72D16" w:rsidRPr="009B56F3" w:rsidRDefault="00A72D16" w:rsidP="00A72D16">
      <w:pPr>
        <w:pStyle w:val="PoliceSaisine"/>
        <w:rPr>
          <w:b/>
          <w:szCs w:val="18"/>
        </w:rPr>
      </w:pPr>
      <w:r w:rsidRPr="009B56F3">
        <w:rPr>
          <w:b/>
          <w:szCs w:val="18"/>
        </w:rPr>
        <w:t xml:space="preserve">Tenant compte de l’engagement professionnel et de la manière de servir </w:t>
      </w:r>
    </w:p>
    <w:p w14:paraId="2F369B42" w14:textId="77777777" w:rsidR="00A72D16" w:rsidRPr="00C45F96" w:rsidRDefault="00A72D16" w:rsidP="00A72D16">
      <w:pPr>
        <w:pStyle w:val="PoliceSaisine"/>
      </w:pPr>
    </w:p>
    <w:p w14:paraId="5CEEF33A" w14:textId="77777777" w:rsidR="00A72D16" w:rsidRDefault="00A72D16" w:rsidP="00A72D16">
      <w:pPr>
        <w:pStyle w:val="PoliceSaisine"/>
      </w:pPr>
      <w:r w:rsidRPr="00C45F96">
        <w:t>L’institution du CIA étant obligatoire, son versement reste cependant facultatif.</w:t>
      </w:r>
    </w:p>
    <w:p w14:paraId="55F5DBC3" w14:textId="77777777" w:rsidR="00A72D16" w:rsidRPr="00C45F96" w:rsidRDefault="00A72D16" w:rsidP="00A72D16">
      <w:pPr>
        <w:pStyle w:val="PoliceSaisine"/>
      </w:pPr>
    </w:p>
    <w:p w14:paraId="53FCA859" w14:textId="77777777" w:rsidR="00A72D16" w:rsidRDefault="00A72D16" w:rsidP="00A72D16">
      <w:pPr>
        <w:pStyle w:val="PoliceSaisine"/>
        <w:rPr>
          <w:b/>
          <w:bCs/>
          <w:color w:val="FF0000"/>
        </w:rPr>
      </w:pPr>
      <w:r w:rsidRPr="00C45F96">
        <w:t xml:space="preserve">Il </w:t>
      </w:r>
      <w:r>
        <w:t>est</w:t>
      </w:r>
      <w:r w:rsidRPr="00C45F96">
        <w:t xml:space="preserve"> versé annuellement en </w:t>
      </w:r>
      <w:r w:rsidRPr="000B27B6">
        <w:rPr>
          <w:b/>
          <w:bCs/>
          <w:color w:val="FF0000"/>
        </w:rPr>
        <w:t>une fois</w:t>
      </w:r>
      <w:r>
        <w:rPr>
          <w:b/>
          <w:bCs/>
          <w:color w:val="FF0000"/>
        </w:rPr>
        <w:t xml:space="preserve"> ou en </w:t>
      </w:r>
      <w:r w:rsidRPr="000B27B6">
        <w:rPr>
          <w:b/>
          <w:bCs/>
          <w:color w:val="FF0000"/>
        </w:rPr>
        <w:t>deux fois</w:t>
      </w:r>
      <w:r>
        <w:rPr>
          <w:b/>
          <w:bCs/>
        </w:rPr>
        <w:t xml:space="preserve"> </w:t>
      </w:r>
      <w:r w:rsidRPr="00111EF3">
        <w:rPr>
          <w:b/>
          <w:bCs/>
          <w:i/>
          <w:color w:val="FF0000"/>
        </w:rPr>
        <w:t>(merci d’indiquer votre choix)</w:t>
      </w:r>
      <w:r w:rsidRPr="00111EF3">
        <w:rPr>
          <w:b/>
          <w:bCs/>
          <w:color w:val="FF0000"/>
        </w:rPr>
        <w:t xml:space="preserve"> </w:t>
      </w:r>
    </w:p>
    <w:p w14:paraId="1ED33660" w14:textId="77777777" w:rsidR="00A72D16" w:rsidRPr="00C45F96" w:rsidRDefault="00A72D16" w:rsidP="00A72D16">
      <w:pPr>
        <w:pStyle w:val="PoliceSaisine"/>
      </w:pPr>
    </w:p>
    <w:p w14:paraId="27D9C4C3" w14:textId="77777777" w:rsidR="00A72D16" w:rsidRDefault="00A72D16" w:rsidP="00A72D16">
      <w:pPr>
        <w:pStyle w:val="PoliceSaisine"/>
      </w:pPr>
      <w:r w:rsidRPr="00C45F96">
        <w:t>Il est non reconductible de manière automatique d’une année sur l’autre.</w:t>
      </w:r>
    </w:p>
    <w:p w14:paraId="685E360B" w14:textId="77777777" w:rsidR="00A72D16" w:rsidRPr="00C45F96" w:rsidRDefault="00A72D16" w:rsidP="00A72D16">
      <w:pPr>
        <w:pStyle w:val="PoliceSaisine"/>
      </w:pPr>
    </w:p>
    <w:p w14:paraId="014C2F99" w14:textId="77777777" w:rsidR="00A72D16" w:rsidRPr="00C45F96" w:rsidRDefault="00A72D16" w:rsidP="00A72D16">
      <w:pPr>
        <w:pStyle w:val="PoliceSaisine"/>
      </w:pPr>
      <w:r w:rsidRPr="00C45F96">
        <w:t>Le versement du CIA est apprécié au regard de l’investissement personnel de l’agent dans l’exercice de ses fonctions, sa disponibilité, son assiduité, son sens du service public, son respect de la déontologie, des droits et obligations des fonctionnaires tels qu’ils ressortent de la loi n° 2016- 483 du 20 avril 2016, sa capacité à travailler en équipe et sa contribution au collectif de travail.</w:t>
      </w:r>
    </w:p>
    <w:p w14:paraId="62CAADC3" w14:textId="77777777" w:rsidR="00A72D16" w:rsidRPr="00C45F96" w:rsidRDefault="00A72D16" w:rsidP="00A72D16">
      <w:pPr>
        <w:pStyle w:val="PoliceSaisine"/>
      </w:pPr>
      <w:r w:rsidRPr="00C45F96">
        <w:t>Ainsi, la capacité à s’adapter aux exigences du poste, à coopérer avec des partenaires internes et/ou externes, son implication dans les projets ou sa participation active à la réalisation des missions rattachés à son environnement professionnel sont des critères pouvant être pris en compte pour le versement du CIA.</w:t>
      </w:r>
    </w:p>
    <w:p w14:paraId="1478FFFD" w14:textId="77777777" w:rsidR="00A72D16" w:rsidRPr="00C45F96" w:rsidRDefault="00A72D16" w:rsidP="00A72D16">
      <w:pPr>
        <w:pStyle w:val="PoliceSaisine"/>
      </w:pPr>
    </w:p>
    <w:p w14:paraId="01014C4E" w14:textId="77777777" w:rsidR="00A72D16" w:rsidRPr="00FE07CD" w:rsidRDefault="00A72D16" w:rsidP="00A72D16">
      <w:pPr>
        <w:pStyle w:val="PoliceSaisine"/>
      </w:pPr>
      <w:r w:rsidRPr="00C45F96">
        <w:lastRenderedPageBreak/>
        <w:t xml:space="preserve">Les montants des plafonds du CIA sont fixés par groupe de fonctions. Celui-ci est versé à l’agent selon un coefficient fixé entre 0 et 100% du montant du plafond du groupe de fonctions dont il dépend. </w:t>
      </w:r>
      <w:r w:rsidRPr="00FE07CD">
        <w:t xml:space="preserve">Le coefficient attribué sera évalué </w:t>
      </w:r>
      <w:r>
        <w:t xml:space="preserve">chaque année en fonction des conclusions </w:t>
      </w:r>
      <w:r w:rsidRPr="00FE07CD">
        <w:t xml:space="preserve">des entretiens d’évaluation. </w:t>
      </w:r>
    </w:p>
    <w:p w14:paraId="29D8F313" w14:textId="77777777" w:rsidR="00A72D16" w:rsidRPr="00C45F96" w:rsidRDefault="00A72D16" w:rsidP="00A72D16">
      <w:pPr>
        <w:pStyle w:val="PoliceSaisine"/>
      </w:pPr>
    </w:p>
    <w:p w14:paraId="02F1F63A" w14:textId="77777777" w:rsidR="00A72D16" w:rsidRPr="003C2057" w:rsidRDefault="00A72D16" w:rsidP="00A72D16">
      <w:pPr>
        <w:pStyle w:val="PoliceSaisine"/>
        <w:rPr>
          <w:color w:val="auto"/>
        </w:rPr>
      </w:pPr>
      <w:r w:rsidRPr="00C45F96">
        <w:t>Après en avoir délibéré</w:t>
      </w:r>
      <w:r w:rsidRPr="003C2057">
        <w:rPr>
          <w:color w:val="auto"/>
        </w:rPr>
        <w:t>, et en connaissance des montants et plafond de l’annexe et</w:t>
      </w:r>
      <w:r w:rsidRPr="00C45F96">
        <w:t xml:space="preserve"> </w:t>
      </w:r>
      <w:r w:rsidRPr="003C2057">
        <w:rPr>
          <w:i/>
          <w:color w:val="FF0000"/>
        </w:rPr>
        <w:t>à la majorité, à l’unanimité, (préciser le vote)</w:t>
      </w:r>
      <w:r>
        <w:t xml:space="preserve"> </w:t>
      </w:r>
      <w:r w:rsidRPr="00C45F96">
        <w:t>de ses membres présents ou re</w:t>
      </w:r>
      <w:r>
        <w:t xml:space="preserve">présentés, l’assemblée délibérante </w:t>
      </w:r>
      <w:r w:rsidRPr="003C2057">
        <w:rPr>
          <w:color w:val="auto"/>
        </w:rPr>
        <w:t>décide d’adopter les conditions de mise en œuvre du régime indemnitaire RIFSEEP tenant compte des fonctions, des sujétions, de l’expertise et de l’engagement professionnel à compter du ……………</w:t>
      </w:r>
      <w:proofErr w:type="gramStart"/>
      <w:r w:rsidRPr="003C2057">
        <w:rPr>
          <w:color w:val="auto"/>
        </w:rPr>
        <w:t>…….</w:t>
      </w:r>
      <w:proofErr w:type="gramEnd"/>
      <w:r w:rsidRPr="003C2057">
        <w:rPr>
          <w:color w:val="auto"/>
        </w:rPr>
        <w:t>. .</w:t>
      </w:r>
    </w:p>
    <w:p w14:paraId="177FB147" w14:textId="77777777" w:rsidR="00A72D16" w:rsidRPr="00C45F96" w:rsidRDefault="00A72D16" w:rsidP="00A72D16">
      <w:pPr>
        <w:pStyle w:val="PoliceSaisine"/>
      </w:pPr>
      <w:r w:rsidRPr="00C45F96">
        <w:t>Les crédits correspondants à l’ensemble des dispositions ci-dessus mentionnées sont inscrits au budget de la collectivité (ou de l’établissement).</w:t>
      </w:r>
    </w:p>
    <w:p w14:paraId="18C0B459" w14:textId="77777777" w:rsidR="00A72D16" w:rsidRPr="00C45F96" w:rsidRDefault="00A72D16" w:rsidP="00A72D16">
      <w:pPr>
        <w:pStyle w:val="PoliceSaisine"/>
      </w:pPr>
      <w:r w:rsidRPr="00C45F96">
        <w:t>Fait et délibéré les, jour, mois et année susdits et signé par les membres présents.</w:t>
      </w:r>
    </w:p>
    <w:p w14:paraId="33D36800" w14:textId="77777777" w:rsidR="00A72D16" w:rsidRPr="00C45F96" w:rsidRDefault="00A72D16" w:rsidP="00A72D16">
      <w:pPr>
        <w:pStyle w:val="PoliceSaisine"/>
      </w:pPr>
    </w:p>
    <w:p w14:paraId="5049A9E5" w14:textId="77777777" w:rsidR="00A72D16" w:rsidRPr="00A72D16" w:rsidRDefault="00A72D16" w:rsidP="00A72D16">
      <w:pPr>
        <w:pStyle w:val="PoliceSaisine"/>
        <w:rPr>
          <w:i/>
          <w:color w:val="FF0000"/>
        </w:rPr>
      </w:pPr>
      <w:r w:rsidRPr="00A72D16">
        <w:rPr>
          <w:i/>
          <w:color w:val="FF0000"/>
        </w:rPr>
        <w:t>Le Maire, Le Président</w:t>
      </w:r>
      <w:proofErr w:type="gramStart"/>
      <w:r w:rsidRPr="00A72D16">
        <w:rPr>
          <w:i/>
          <w:color w:val="FF0000"/>
        </w:rPr>
        <w:t xml:space="preserve"> ..</w:t>
      </w:r>
      <w:proofErr w:type="gramEnd"/>
    </w:p>
    <w:p w14:paraId="47BBADB4" w14:textId="3EDBD836" w:rsidR="00323890" w:rsidRDefault="00323890" w:rsidP="00323890">
      <w:pPr>
        <w:spacing w:after="200" w:line="276" w:lineRule="auto"/>
        <w:jc w:val="left"/>
        <w:rPr>
          <w:u w:val="single"/>
        </w:rPr>
        <w:sectPr w:rsidR="00323890" w:rsidSect="001547A1">
          <w:footerReference w:type="default" r:id="rId8"/>
          <w:pgSz w:w="11900" w:h="16840"/>
          <w:pgMar w:top="1134" w:right="851" w:bottom="851" w:left="851" w:header="0" w:footer="6" w:gutter="0"/>
          <w:cols w:space="720"/>
          <w:noEndnote/>
          <w:docGrid w:linePitch="360"/>
        </w:sectPr>
      </w:pPr>
    </w:p>
    <w:p w14:paraId="4C5F7836" w14:textId="74F1E225" w:rsidR="001F2C95" w:rsidRPr="00C45F96" w:rsidRDefault="002F4411" w:rsidP="002F4411">
      <w:pPr>
        <w:pStyle w:val="PoliceSaisine"/>
        <w:jc w:val="center"/>
        <w:rPr>
          <w:b/>
          <w:sz w:val="24"/>
          <w:szCs w:val="22"/>
          <w:u w:val="single"/>
        </w:rPr>
      </w:pPr>
      <w:r w:rsidRPr="00C45F96">
        <w:rPr>
          <w:b/>
          <w:sz w:val="24"/>
          <w:szCs w:val="22"/>
          <w:u w:val="single"/>
        </w:rPr>
        <w:lastRenderedPageBreak/>
        <w:t>ANNEXE</w:t>
      </w:r>
    </w:p>
    <w:p w14:paraId="7E7DA5CA" w14:textId="2B2C94E8" w:rsidR="002F4411" w:rsidRDefault="002F4411" w:rsidP="002F4411">
      <w:pPr>
        <w:pStyle w:val="PoliceSaisine"/>
        <w:jc w:val="center"/>
        <w:rPr>
          <w:bCs/>
          <w:sz w:val="24"/>
          <w:szCs w:val="22"/>
        </w:rPr>
      </w:pPr>
      <w:r w:rsidRPr="00C45F96">
        <w:rPr>
          <w:bCs/>
          <w:sz w:val="24"/>
          <w:szCs w:val="22"/>
        </w:rPr>
        <w:t>Valeurs applicables au sein de la commune de…</w:t>
      </w:r>
    </w:p>
    <w:p w14:paraId="68595F46" w14:textId="47A8E159" w:rsidR="008F0138" w:rsidRDefault="008F0138" w:rsidP="002F4411">
      <w:pPr>
        <w:pStyle w:val="PoliceSaisine"/>
        <w:jc w:val="center"/>
        <w:rPr>
          <w:bCs/>
          <w:sz w:val="24"/>
          <w:szCs w:val="22"/>
        </w:rPr>
      </w:pPr>
    </w:p>
    <w:p w14:paraId="34D9FE7B" w14:textId="2E7A59C9" w:rsidR="008F0138" w:rsidRDefault="00684A29" w:rsidP="002F4411">
      <w:pPr>
        <w:pStyle w:val="PoliceSaisine"/>
        <w:jc w:val="center"/>
        <w:rPr>
          <w:rFonts w:ascii="Garamond" w:hAnsi="Garamond"/>
          <w:bCs/>
          <w:color w:val="FF0000"/>
          <w:sz w:val="22"/>
        </w:rPr>
      </w:pPr>
      <w:r w:rsidRPr="00684A29">
        <w:rPr>
          <w:rFonts w:ascii="Garamond" w:hAnsi="Garamond"/>
          <w:bCs/>
          <w:color w:val="FF0000"/>
          <w:sz w:val="22"/>
        </w:rPr>
        <w:t xml:space="preserve">Ne conserver que les tableaux correspondant </w:t>
      </w:r>
      <w:r w:rsidR="000B27B6">
        <w:rPr>
          <w:rFonts w:ascii="Garamond" w:hAnsi="Garamond"/>
          <w:bCs/>
          <w:color w:val="FF0000"/>
          <w:sz w:val="22"/>
        </w:rPr>
        <w:t>à tous les</w:t>
      </w:r>
      <w:r w:rsidRPr="00684A29">
        <w:rPr>
          <w:rFonts w:ascii="Garamond" w:hAnsi="Garamond"/>
          <w:bCs/>
          <w:color w:val="FF0000"/>
          <w:sz w:val="22"/>
        </w:rPr>
        <w:t xml:space="preserve"> cadres d’emplois présents </w:t>
      </w:r>
      <w:r w:rsidR="00D05630">
        <w:rPr>
          <w:rFonts w:ascii="Garamond" w:hAnsi="Garamond"/>
          <w:bCs/>
          <w:color w:val="FF0000"/>
          <w:sz w:val="22"/>
        </w:rPr>
        <w:t>ou envisagés</w:t>
      </w:r>
      <w:r w:rsidR="00173058">
        <w:rPr>
          <w:rFonts w:ascii="Garamond" w:hAnsi="Garamond"/>
          <w:bCs/>
          <w:color w:val="FF0000"/>
          <w:sz w:val="22"/>
        </w:rPr>
        <w:t xml:space="preserve"> </w:t>
      </w:r>
      <w:r w:rsidRPr="00684A29">
        <w:rPr>
          <w:rFonts w:ascii="Garamond" w:hAnsi="Garamond"/>
          <w:bCs/>
          <w:color w:val="FF0000"/>
          <w:sz w:val="22"/>
        </w:rPr>
        <w:t>dans votre collectivité</w:t>
      </w:r>
      <w:r w:rsidR="00323890">
        <w:rPr>
          <w:rFonts w:ascii="Garamond" w:hAnsi="Garamond"/>
          <w:bCs/>
          <w:color w:val="FF0000"/>
          <w:sz w:val="22"/>
        </w:rPr>
        <w:t>, en lien avec vos Lignes Directrices de Gestion</w:t>
      </w:r>
      <w:r w:rsidRPr="00684A29">
        <w:rPr>
          <w:rFonts w:ascii="Garamond" w:hAnsi="Garamond"/>
          <w:bCs/>
          <w:color w:val="FF0000"/>
          <w:sz w:val="22"/>
        </w:rPr>
        <w:t>.</w:t>
      </w:r>
    </w:p>
    <w:p w14:paraId="64F86007" w14:textId="72EE9A72" w:rsidR="00684A29" w:rsidRDefault="00684A29" w:rsidP="002F4411">
      <w:pPr>
        <w:pStyle w:val="PoliceSaisine"/>
        <w:jc w:val="center"/>
        <w:rPr>
          <w:rFonts w:ascii="Garamond" w:hAnsi="Garamond"/>
          <w:bCs/>
          <w:color w:val="FF0000"/>
          <w:sz w:val="22"/>
        </w:rPr>
      </w:pPr>
      <w:r>
        <w:rPr>
          <w:rFonts w:ascii="Garamond" w:hAnsi="Garamond"/>
          <w:bCs/>
          <w:color w:val="FF0000"/>
          <w:sz w:val="22"/>
        </w:rPr>
        <w:t>Fixez les montants plancher et plafonds retenus par l’assemblée délibérante.</w:t>
      </w:r>
    </w:p>
    <w:p w14:paraId="46A8061E" w14:textId="105DFAD9" w:rsidR="00684A29" w:rsidRDefault="00684A29" w:rsidP="002F4411">
      <w:pPr>
        <w:pStyle w:val="PoliceSaisine"/>
        <w:jc w:val="center"/>
        <w:rPr>
          <w:rFonts w:ascii="Garamond" w:hAnsi="Garamond"/>
          <w:bCs/>
          <w:color w:val="FF0000"/>
          <w:sz w:val="22"/>
        </w:rPr>
      </w:pPr>
    </w:p>
    <w:p w14:paraId="006D090A" w14:textId="56931D86" w:rsidR="000B27B6" w:rsidRDefault="000B27B6" w:rsidP="002F4411">
      <w:pPr>
        <w:pStyle w:val="PoliceSaisine"/>
        <w:jc w:val="center"/>
        <w:rPr>
          <w:rFonts w:ascii="Garamond" w:hAnsi="Garamond"/>
          <w:bCs/>
          <w:color w:val="FF0000"/>
          <w:sz w:val="22"/>
        </w:rPr>
      </w:pPr>
      <w:r>
        <w:rPr>
          <w:rFonts w:ascii="Garamond" w:hAnsi="Garamond"/>
          <w:bCs/>
          <w:color w:val="FF0000"/>
          <w:sz w:val="22"/>
        </w:rPr>
        <w:t>Valeurs en vigueur au 01/04/2023</w:t>
      </w:r>
    </w:p>
    <w:p w14:paraId="1551EFC4" w14:textId="77777777" w:rsidR="000B27B6" w:rsidRPr="00684A29" w:rsidRDefault="000B27B6" w:rsidP="002F4411">
      <w:pPr>
        <w:pStyle w:val="PoliceSaisine"/>
        <w:jc w:val="center"/>
        <w:rPr>
          <w:rFonts w:ascii="Garamond" w:hAnsi="Garamond"/>
          <w:bCs/>
          <w:color w:val="FF0000"/>
          <w:sz w:val="22"/>
        </w:rPr>
      </w:pPr>
    </w:p>
    <w:p w14:paraId="48DC3125" w14:textId="2CC0353A" w:rsidR="00684A29" w:rsidRPr="008F0138" w:rsidRDefault="00684A29" w:rsidP="002F4411">
      <w:pPr>
        <w:pStyle w:val="PoliceSaisine"/>
        <w:jc w:val="center"/>
        <w:rPr>
          <w:bCs/>
          <w:sz w:val="16"/>
          <w:szCs w:val="14"/>
        </w:rPr>
      </w:pPr>
    </w:p>
    <w:p w14:paraId="4B4DF9DB" w14:textId="62393CBE" w:rsidR="008F0138" w:rsidRPr="00F63B85" w:rsidRDefault="008F0138" w:rsidP="002F4411">
      <w:pPr>
        <w:pStyle w:val="PoliceSaisine"/>
        <w:jc w:val="center"/>
        <w:rPr>
          <w:bCs/>
          <w:sz w:val="14"/>
          <w:szCs w:val="12"/>
        </w:rPr>
      </w:pPr>
    </w:p>
    <w:p w14:paraId="6DA431AF" w14:textId="1C7BFC30" w:rsidR="001F2C95" w:rsidRDefault="001F2C95" w:rsidP="005F6D05">
      <w:pPr>
        <w:pStyle w:val="PoliceSaisine"/>
        <w:rPr>
          <w:b/>
          <w:sz w:val="12"/>
          <w:szCs w:val="10"/>
          <w:u w:val="single"/>
        </w:rPr>
      </w:pPr>
    </w:p>
    <w:tbl>
      <w:tblPr>
        <w:tblW w:w="11365" w:type="dxa"/>
        <w:tblInd w:w="-294" w:type="dxa"/>
        <w:tblCellMar>
          <w:left w:w="70" w:type="dxa"/>
          <w:right w:w="70" w:type="dxa"/>
        </w:tblCellMar>
        <w:tblLook w:val="04A0" w:firstRow="1" w:lastRow="0" w:firstColumn="1" w:lastColumn="0" w:noHBand="0" w:noVBand="1"/>
      </w:tblPr>
      <w:tblGrid>
        <w:gridCol w:w="1859"/>
        <w:gridCol w:w="1228"/>
        <w:gridCol w:w="4343"/>
        <w:gridCol w:w="1143"/>
        <w:gridCol w:w="1144"/>
        <w:gridCol w:w="1557"/>
        <w:gridCol w:w="9"/>
        <w:gridCol w:w="151"/>
      </w:tblGrid>
      <w:tr w:rsidR="00FB2F8D" w:rsidRPr="00FB2F8D" w14:paraId="18F0D707" w14:textId="77777777" w:rsidTr="005E4F81">
        <w:trPr>
          <w:gridAfter w:val="2"/>
          <w:wAfter w:w="169" w:type="dxa"/>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A09815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Cadre d’emplois</w:t>
            </w:r>
          </w:p>
        </w:tc>
        <w:tc>
          <w:tcPr>
            <w:tcW w:w="12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9B3110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Groupes de fonctions</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15A175D7"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Fonctions correspondantes</w:t>
            </w:r>
          </w:p>
        </w:tc>
        <w:tc>
          <w:tcPr>
            <w:tcW w:w="2271" w:type="dxa"/>
            <w:gridSpan w:val="2"/>
            <w:tcBorders>
              <w:top w:val="single" w:sz="8" w:space="0" w:color="auto"/>
              <w:left w:val="nil"/>
              <w:bottom w:val="single" w:sz="4" w:space="0" w:color="auto"/>
              <w:right w:val="single" w:sz="4" w:space="0" w:color="auto"/>
            </w:tcBorders>
            <w:shd w:val="clear" w:color="auto" w:fill="auto"/>
            <w:vAlign w:val="center"/>
            <w:hideMark/>
          </w:tcPr>
          <w:p w14:paraId="6E327E56"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IFSE</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2225A32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CIA</w:t>
            </w:r>
          </w:p>
        </w:tc>
      </w:tr>
      <w:tr w:rsidR="00B02166" w:rsidRPr="00FB2F8D" w14:paraId="1B414460" w14:textId="77777777" w:rsidTr="005E4F81">
        <w:trPr>
          <w:gridAfter w:val="2"/>
          <w:wAfter w:w="169" w:type="dxa"/>
          <w:trHeight w:val="624"/>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6A75E26F" w14:textId="77777777" w:rsidR="00FB2F8D" w:rsidRPr="00FB2F8D" w:rsidRDefault="00FB2F8D" w:rsidP="00FB2F8D">
            <w:pPr>
              <w:jc w:val="left"/>
              <w:rPr>
                <w:rFonts w:ascii="Garamond" w:hAnsi="Garamond" w:cs="Calibri"/>
                <w:b w:val="0"/>
                <w:bCs w:val="0"/>
                <w:color w:val="464646"/>
                <w:sz w:val="20"/>
                <w:szCs w:val="20"/>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477CB3AF" w14:textId="77777777" w:rsidR="00FB2F8D" w:rsidRPr="00FB2F8D" w:rsidRDefault="00FB2F8D" w:rsidP="00FB2F8D">
            <w:pPr>
              <w:jc w:val="left"/>
              <w:rPr>
                <w:rFonts w:ascii="Garamond" w:hAnsi="Garamond" w:cs="Calibri"/>
                <w:b w:val="0"/>
                <w:bCs w:val="0"/>
                <w:color w:val="464646"/>
                <w:sz w:val="20"/>
                <w:szCs w:val="20"/>
              </w:rPr>
            </w:pPr>
          </w:p>
        </w:tc>
        <w:tc>
          <w:tcPr>
            <w:tcW w:w="4313" w:type="dxa"/>
            <w:vMerge w:val="restart"/>
            <w:tcBorders>
              <w:top w:val="nil"/>
              <w:left w:val="single" w:sz="4" w:space="0" w:color="auto"/>
              <w:bottom w:val="single" w:sz="8" w:space="0" w:color="000000"/>
              <w:right w:val="single" w:sz="4" w:space="0" w:color="auto"/>
            </w:tcBorders>
            <w:shd w:val="clear" w:color="auto" w:fill="auto"/>
            <w:vAlign w:val="center"/>
            <w:hideMark/>
          </w:tcPr>
          <w:p w14:paraId="160627FA" w14:textId="77777777" w:rsidR="00FB2F8D" w:rsidRPr="00FB2F8D" w:rsidRDefault="00FB2F8D" w:rsidP="00FB2F8D">
            <w:pPr>
              <w:jc w:val="center"/>
              <w:rPr>
                <w:rFonts w:ascii="Garamond" w:hAnsi="Garamond" w:cs="Calibri"/>
                <w:b w:val="0"/>
                <w:bCs w:val="0"/>
                <w:color w:val="FF0000"/>
                <w:sz w:val="20"/>
                <w:szCs w:val="20"/>
              </w:rPr>
            </w:pPr>
            <w:r w:rsidRPr="00FB2F8D">
              <w:rPr>
                <w:rFonts w:ascii="Garamond" w:hAnsi="Garamond" w:cs="Calibri"/>
                <w:b w:val="0"/>
                <w:bCs w:val="0"/>
                <w:color w:val="FF0000"/>
                <w:sz w:val="20"/>
                <w:szCs w:val="20"/>
              </w:rPr>
              <w:t>(à adapter en fonction des missions exercées dans votre collectivité ou EPCI le cas échéant)</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14:paraId="05386EC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Valeurs annuelles</w:t>
            </w:r>
          </w:p>
        </w:tc>
        <w:tc>
          <w:tcPr>
            <w:tcW w:w="1546" w:type="dxa"/>
            <w:tcBorders>
              <w:top w:val="nil"/>
              <w:left w:val="nil"/>
              <w:bottom w:val="single" w:sz="4" w:space="0" w:color="auto"/>
              <w:right w:val="single" w:sz="8" w:space="0" w:color="auto"/>
            </w:tcBorders>
            <w:shd w:val="clear" w:color="auto" w:fill="auto"/>
            <w:vAlign w:val="center"/>
            <w:hideMark/>
          </w:tcPr>
          <w:p w14:paraId="60FE6A4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Valeurs annuelles</w:t>
            </w:r>
          </w:p>
        </w:tc>
      </w:tr>
      <w:tr w:rsidR="00FB2F8D" w:rsidRPr="00FB2F8D" w14:paraId="4ABB1651" w14:textId="77777777" w:rsidTr="005E4F81">
        <w:trPr>
          <w:gridAfter w:val="2"/>
          <w:wAfter w:w="169" w:type="dxa"/>
          <w:trHeight w:val="564"/>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1E8CB07" w14:textId="77777777" w:rsidR="00FB2F8D" w:rsidRPr="00FB2F8D" w:rsidRDefault="00FB2F8D" w:rsidP="00FB2F8D">
            <w:pPr>
              <w:jc w:val="left"/>
              <w:rPr>
                <w:rFonts w:ascii="Garamond" w:hAnsi="Garamond" w:cs="Calibri"/>
                <w:b w:val="0"/>
                <w:bCs w:val="0"/>
                <w:color w:val="464646"/>
                <w:sz w:val="20"/>
                <w:szCs w:val="20"/>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4AC18F34" w14:textId="77777777" w:rsidR="00FB2F8D" w:rsidRPr="00FB2F8D" w:rsidRDefault="00FB2F8D" w:rsidP="00FB2F8D">
            <w:pPr>
              <w:jc w:val="left"/>
              <w:rPr>
                <w:rFonts w:ascii="Garamond" w:hAnsi="Garamond" w:cs="Calibri"/>
                <w:b w:val="0"/>
                <w:bCs w:val="0"/>
                <w:color w:val="464646"/>
                <w:sz w:val="20"/>
                <w:szCs w:val="20"/>
              </w:rPr>
            </w:pPr>
          </w:p>
        </w:tc>
        <w:tc>
          <w:tcPr>
            <w:tcW w:w="4313" w:type="dxa"/>
            <w:vMerge/>
            <w:tcBorders>
              <w:top w:val="nil"/>
              <w:left w:val="single" w:sz="4" w:space="0" w:color="auto"/>
              <w:bottom w:val="single" w:sz="8" w:space="0" w:color="000000"/>
              <w:right w:val="single" w:sz="4" w:space="0" w:color="auto"/>
            </w:tcBorders>
            <w:vAlign w:val="center"/>
            <w:hideMark/>
          </w:tcPr>
          <w:p w14:paraId="7E9F988D" w14:textId="77777777" w:rsidR="00FB2F8D" w:rsidRPr="00FB2F8D" w:rsidRDefault="00FB2F8D" w:rsidP="00FB2F8D">
            <w:pPr>
              <w:jc w:val="left"/>
              <w:rPr>
                <w:rFonts w:ascii="Garamond" w:hAnsi="Garamond" w:cs="Calibri"/>
                <w:b w:val="0"/>
                <w:bCs w:val="0"/>
                <w:color w:val="FF0000"/>
                <w:sz w:val="20"/>
                <w:szCs w:val="20"/>
              </w:rPr>
            </w:pPr>
          </w:p>
        </w:tc>
        <w:tc>
          <w:tcPr>
            <w:tcW w:w="1135" w:type="dxa"/>
            <w:tcBorders>
              <w:top w:val="nil"/>
              <w:left w:val="nil"/>
              <w:bottom w:val="single" w:sz="4" w:space="0" w:color="auto"/>
              <w:right w:val="single" w:sz="4" w:space="0" w:color="auto"/>
            </w:tcBorders>
            <w:shd w:val="clear" w:color="auto" w:fill="auto"/>
            <w:vAlign w:val="center"/>
            <w:hideMark/>
          </w:tcPr>
          <w:p w14:paraId="4BAC512F"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Plancher</w:t>
            </w:r>
          </w:p>
        </w:tc>
        <w:tc>
          <w:tcPr>
            <w:tcW w:w="1136" w:type="dxa"/>
            <w:tcBorders>
              <w:top w:val="nil"/>
              <w:left w:val="nil"/>
              <w:bottom w:val="single" w:sz="4" w:space="0" w:color="auto"/>
              <w:right w:val="single" w:sz="4" w:space="0" w:color="auto"/>
            </w:tcBorders>
            <w:shd w:val="clear" w:color="auto" w:fill="auto"/>
            <w:vAlign w:val="center"/>
            <w:hideMark/>
          </w:tcPr>
          <w:p w14:paraId="2CB34A9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Plafond réglementaire</w:t>
            </w:r>
          </w:p>
        </w:tc>
        <w:tc>
          <w:tcPr>
            <w:tcW w:w="1546" w:type="dxa"/>
            <w:tcBorders>
              <w:top w:val="nil"/>
              <w:left w:val="nil"/>
              <w:bottom w:val="single" w:sz="4" w:space="0" w:color="auto"/>
              <w:right w:val="single" w:sz="8" w:space="0" w:color="auto"/>
            </w:tcBorders>
            <w:shd w:val="clear" w:color="auto" w:fill="auto"/>
            <w:vAlign w:val="center"/>
            <w:hideMark/>
          </w:tcPr>
          <w:p w14:paraId="75409C5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Plafond réglementaire</w:t>
            </w:r>
          </w:p>
        </w:tc>
      </w:tr>
      <w:tr w:rsidR="00FB2F8D" w:rsidRPr="00FB2F8D" w14:paraId="49CEBD7F" w14:textId="77777777" w:rsidTr="005E4F81">
        <w:trPr>
          <w:gridAfter w:val="2"/>
          <w:wAfter w:w="169" w:type="dxa"/>
          <w:trHeight w:val="900"/>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0653F161" w14:textId="77777777" w:rsidR="00FB2F8D" w:rsidRPr="00FB2F8D" w:rsidRDefault="00FB2F8D" w:rsidP="00FB2F8D">
            <w:pPr>
              <w:jc w:val="left"/>
              <w:rPr>
                <w:rFonts w:ascii="Garamond" w:hAnsi="Garamond" w:cs="Calibri"/>
                <w:b w:val="0"/>
                <w:bCs w:val="0"/>
                <w:color w:val="464646"/>
                <w:sz w:val="20"/>
                <w:szCs w:val="20"/>
              </w:rPr>
            </w:pPr>
          </w:p>
        </w:tc>
        <w:tc>
          <w:tcPr>
            <w:tcW w:w="1220" w:type="dxa"/>
            <w:vMerge/>
            <w:tcBorders>
              <w:top w:val="single" w:sz="8" w:space="0" w:color="auto"/>
              <w:left w:val="single" w:sz="4" w:space="0" w:color="auto"/>
              <w:bottom w:val="single" w:sz="8" w:space="0" w:color="000000"/>
              <w:right w:val="single" w:sz="4" w:space="0" w:color="auto"/>
            </w:tcBorders>
            <w:vAlign w:val="center"/>
            <w:hideMark/>
          </w:tcPr>
          <w:p w14:paraId="5D5FC272" w14:textId="77777777" w:rsidR="00FB2F8D" w:rsidRPr="00FB2F8D" w:rsidRDefault="00FB2F8D" w:rsidP="00FB2F8D">
            <w:pPr>
              <w:jc w:val="left"/>
              <w:rPr>
                <w:rFonts w:ascii="Garamond" w:hAnsi="Garamond" w:cs="Calibri"/>
                <w:b w:val="0"/>
                <w:bCs w:val="0"/>
                <w:color w:val="464646"/>
                <w:sz w:val="20"/>
                <w:szCs w:val="20"/>
              </w:rPr>
            </w:pPr>
          </w:p>
        </w:tc>
        <w:tc>
          <w:tcPr>
            <w:tcW w:w="4313" w:type="dxa"/>
            <w:vMerge/>
            <w:tcBorders>
              <w:top w:val="nil"/>
              <w:left w:val="single" w:sz="4" w:space="0" w:color="auto"/>
              <w:bottom w:val="single" w:sz="8" w:space="0" w:color="000000"/>
              <w:right w:val="single" w:sz="4" w:space="0" w:color="auto"/>
            </w:tcBorders>
            <w:vAlign w:val="center"/>
            <w:hideMark/>
          </w:tcPr>
          <w:p w14:paraId="3DB36FB3" w14:textId="77777777" w:rsidR="00FB2F8D" w:rsidRPr="00FB2F8D" w:rsidRDefault="00FB2F8D" w:rsidP="00FB2F8D">
            <w:pPr>
              <w:jc w:val="left"/>
              <w:rPr>
                <w:rFonts w:ascii="Garamond" w:hAnsi="Garamond" w:cs="Calibri"/>
                <w:b w:val="0"/>
                <w:bCs w:val="0"/>
                <w:color w:val="FF0000"/>
                <w:sz w:val="20"/>
                <w:szCs w:val="20"/>
              </w:rPr>
            </w:pPr>
          </w:p>
        </w:tc>
        <w:tc>
          <w:tcPr>
            <w:tcW w:w="1135" w:type="dxa"/>
            <w:tcBorders>
              <w:top w:val="nil"/>
              <w:left w:val="nil"/>
              <w:bottom w:val="single" w:sz="8" w:space="0" w:color="auto"/>
              <w:right w:val="single" w:sz="4" w:space="0" w:color="auto"/>
            </w:tcBorders>
            <w:shd w:val="clear" w:color="auto" w:fill="auto"/>
            <w:vAlign w:val="center"/>
            <w:hideMark/>
          </w:tcPr>
          <w:p w14:paraId="27D0E92A"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ou montant fixé par l'assemblée délibérante.</w:t>
            </w:r>
          </w:p>
        </w:tc>
        <w:tc>
          <w:tcPr>
            <w:tcW w:w="1136" w:type="dxa"/>
            <w:tcBorders>
              <w:top w:val="nil"/>
              <w:left w:val="nil"/>
              <w:bottom w:val="single" w:sz="8" w:space="0" w:color="auto"/>
              <w:right w:val="single" w:sz="4" w:space="0" w:color="auto"/>
            </w:tcBorders>
            <w:shd w:val="clear" w:color="auto" w:fill="auto"/>
            <w:vAlign w:val="center"/>
            <w:hideMark/>
          </w:tcPr>
          <w:p w14:paraId="148DC08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ou montant fixé par l'assemblée délibérante.</w:t>
            </w:r>
          </w:p>
        </w:tc>
        <w:tc>
          <w:tcPr>
            <w:tcW w:w="1546" w:type="dxa"/>
            <w:tcBorders>
              <w:top w:val="nil"/>
              <w:left w:val="nil"/>
              <w:bottom w:val="single" w:sz="8" w:space="0" w:color="auto"/>
              <w:right w:val="single" w:sz="8" w:space="0" w:color="auto"/>
            </w:tcBorders>
            <w:shd w:val="clear" w:color="auto" w:fill="auto"/>
            <w:vAlign w:val="center"/>
            <w:hideMark/>
          </w:tcPr>
          <w:p w14:paraId="1D1F034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ou montant fixé par l'assemblée délibérante.</w:t>
            </w:r>
          </w:p>
        </w:tc>
      </w:tr>
      <w:tr w:rsidR="00FB2F8D" w:rsidRPr="00FB2F8D" w14:paraId="4B9AACE0" w14:textId="77777777" w:rsidTr="005E4F81">
        <w:trPr>
          <w:gridAfter w:val="1"/>
          <w:wAfter w:w="160" w:type="dxa"/>
          <w:trHeight w:val="276"/>
        </w:trPr>
        <w:tc>
          <w:tcPr>
            <w:tcW w:w="11205" w:type="dxa"/>
            <w:gridSpan w:val="7"/>
            <w:tcBorders>
              <w:top w:val="nil"/>
              <w:left w:val="nil"/>
              <w:bottom w:val="nil"/>
              <w:right w:val="nil"/>
            </w:tcBorders>
            <w:shd w:val="clear" w:color="auto" w:fill="auto"/>
            <w:vAlign w:val="center"/>
            <w:hideMark/>
          </w:tcPr>
          <w:p w14:paraId="1B489C23" w14:textId="77777777" w:rsidR="00FB2F8D" w:rsidRPr="00FB2F8D" w:rsidRDefault="00FB2F8D" w:rsidP="00FB2F8D">
            <w:pPr>
              <w:jc w:val="center"/>
              <w:rPr>
                <w:rFonts w:ascii="Garamond" w:hAnsi="Garamond" w:cs="Calibri"/>
                <w:b w:val="0"/>
                <w:bCs w:val="0"/>
                <w:color w:val="464646"/>
                <w:sz w:val="20"/>
                <w:szCs w:val="20"/>
              </w:rPr>
            </w:pPr>
          </w:p>
        </w:tc>
      </w:tr>
      <w:tr w:rsidR="00FB2F8D" w:rsidRPr="00FB2F8D" w14:paraId="427D00EB" w14:textId="77777777" w:rsidTr="005E4F81">
        <w:trPr>
          <w:gridAfter w:val="1"/>
          <w:wAfter w:w="160" w:type="dxa"/>
          <w:trHeight w:val="276"/>
        </w:trPr>
        <w:tc>
          <w:tcPr>
            <w:tcW w:w="11205" w:type="dxa"/>
            <w:gridSpan w:val="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7E6F621" w14:textId="77777777" w:rsidR="00FB2F8D" w:rsidRPr="00FB2F8D" w:rsidRDefault="00FB2F8D" w:rsidP="00FB2F8D">
            <w:pPr>
              <w:jc w:val="center"/>
              <w:rPr>
                <w:rFonts w:ascii="Garamond" w:hAnsi="Garamond" w:cs="Calibri"/>
                <w:color w:val="000000"/>
                <w:sz w:val="20"/>
                <w:szCs w:val="20"/>
              </w:rPr>
            </w:pPr>
            <w:r w:rsidRPr="00FB2F8D">
              <w:rPr>
                <w:rFonts w:ascii="Garamond" w:hAnsi="Garamond" w:cs="Calibri"/>
                <w:color w:val="000000"/>
                <w:sz w:val="20"/>
                <w:szCs w:val="20"/>
              </w:rPr>
              <w:t>FILIERE ADMINISTRATIVE</w:t>
            </w:r>
          </w:p>
        </w:tc>
      </w:tr>
      <w:tr w:rsidR="00FB2F8D" w:rsidRPr="00FB2F8D" w14:paraId="18FA1007" w14:textId="77777777" w:rsidTr="005E4F81">
        <w:trPr>
          <w:gridAfter w:val="1"/>
          <w:wAfter w:w="160" w:type="dxa"/>
          <w:trHeight w:val="276"/>
        </w:trPr>
        <w:tc>
          <w:tcPr>
            <w:tcW w:w="11205" w:type="dxa"/>
            <w:gridSpan w:val="7"/>
            <w:tcBorders>
              <w:top w:val="nil"/>
              <w:left w:val="nil"/>
              <w:bottom w:val="nil"/>
              <w:right w:val="nil"/>
            </w:tcBorders>
            <w:shd w:val="clear" w:color="auto" w:fill="auto"/>
            <w:noWrap/>
            <w:vAlign w:val="center"/>
            <w:hideMark/>
          </w:tcPr>
          <w:p w14:paraId="5099024C" w14:textId="77777777" w:rsidR="00FB2F8D" w:rsidRPr="00FB2F8D" w:rsidRDefault="00FB2F8D" w:rsidP="00FB2F8D">
            <w:pPr>
              <w:jc w:val="center"/>
              <w:rPr>
                <w:rFonts w:ascii="Garamond" w:hAnsi="Garamond" w:cs="Calibri"/>
                <w:color w:val="000000"/>
                <w:sz w:val="20"/>
                <w:szCs w:val="20"/>
              </w:rPr>
            </w:pPr>
          </w:p>
        </w:tc>
      </w:tr>
      <w:tr w:rsidR="00FB2F8D" w:rsidRPr="00FB2F8D" w14:paraId="25CC694E"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4C459E08"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 Catégorie A</w:t>
            </w:r>
          </w:p>
        </w:tc>
      </w:tr>
      <w:tr w:rsidR="00FB2F8D" w:rsidRPr="00FB2F8D" w14:paraId="0FE76BC4" w14:textId="77777777" w:rsidTr="005E4F81">
        <w:trPr>
          <w:gridAfter w:val="2"/>
          <w:wAfter w:w="169" w:type="dxa"/>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DF0AB5B"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Administrateurs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04EA899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34AE37C8"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Directeur / Directrice d’une collectivité...</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1A9ED52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5A63859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49 980 €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3709D97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8 820 €</w:t>
            </w:r>
          </w:p>
        </w:tc>
      </w:tr>
      <w:tr w:rsidR="00FB2F8D" w:rsidRPr="00FB2F8D" w14:paraId="6FB2978D" w14:textId="77777777" w:rsidTr="005E4F81">
        <w:trPr>
          <w:gridAfter w:val="2"/>
          <w:wAfter w:w="169" w:type="dxa"/>
          <w:trHeight w:val="52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C1DFC05"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655A200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4D8BD967"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Directeur / Directrice adjoint(e) d’une collectivité, responsable de plusieurs services, référent fonctionnel, …</w:t>
            </w:r>
          </w:p>
        </w:tc>
        <w:tc>
          <w:tcPr>
            <w:tcW w:w="1135" w:type="dxa"/>
            <w:tcBorders>
              <w:top w:val="nil"/>
              <w:left w:val="nil"/>
              <w:bottom w:val="single" w:sz="4" w:space="0" w:color="auto"/>
              <w:right w:val="single" w:sz="4" w:space="0" w:color="auto"/>
            </w:tcBorders>
            <w:shd w:val="clear" w:color="auto" w:fill="auto"/>
            <w:vAlign w:val="center"/>
            <w:hideMark/>
          </w:tcPr>
          <w:p w14:paraId="09201FF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3077B8A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46 920 €</w:t>
            </w:r>
          </w:p>
        </w:tc>
        <w:tc>
          <w:tcPr>
            <w:tcW w:w="1546" w:type="dxa"/>
            <w:tcBorders>
              <w:top w:val="nil"/>
              <w:left w:val="nil"/>
              <w:bottom w:val="single" w:sz="4" w:space="0" w:color="auto"/>
              <w:right w:val="single" w:sz="8" w:space="0" w:color="auto"/>
            </w:tcBorders>
            <w:shd w:val="clear" w:color="auto" w:fill="auto"/>
            <w:vAlign w:val="center"/>
            <w:hideMark/>
          </w:tcPr>
          <w:p w14:paraId="7BF48C2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8 280 €</w:t>
            </w:r>
          </w:p>
        </w:tc>
      </w:tr>
      <w:tr w:rsidR="00FB2F8D" w:rsidRPr="00FB2F8D" w14:paraId="7416C600" w14:textId="77777777" w:rsidTr="005E4F81">
        <w:trPr>
          <w:gridAfter w:val="2"/>
          <w:wAfter w:w="169" w:type="dxa"/>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16CEA25"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A5F52E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8" w:space="0" w:color="auto"/>
              <w:right w:val="single" w:sz="4" w:space="0" w:color="auto"/>
            </w:tcBorders>
            <w:shd w:val="clear" w:color="auto" w:fill="auto"/>
            <w:vAlign w:val="center"/>
            <w:hideMark/>
          </w:tcPr>
          <w:p w14:paraId="75FC2A00"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Responsable d’un service, chargé(e) de mission, emploi rattaché à la direction, …</w:t>
            </w:r>
          </w:p>
        </w:tc>
        <w:tc>
          <w:tcPr>
            <w:tcW w:w="1135" w:type="dxa"/>
            <w:tcBorders>
              <w:top w:val="nil"/>
              <w:left w:val="nil"/>
              <w:bottom w:val="single" w:sz="8" w:space="0" w:color="auto"/>
              <w:right w:val="single" w:sz="4" w:space="0" w:color="auto"/>
            </w:tcBorders>
            <w:shd w:val="clear" w:color="auto" w:fill="auto"/>
            <w:vAlign w:val="center"/>
            <w:hideMark/>
          </w:tcPr>
          <w:p w14:paraId="65E44A2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01FD48E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42 330 €</w:t>
            </w:r>
          </w:p>
        </w:tc>
        <w:tc>
          <w:tcPr>
            <w:tcW w:w="1546" w:type="dxa"/>
            <w:tcBorders>
              <w:top w:val="nil"/>
              <w:left w:val="nil"/>
              <w:bottom w:val="single" w:sz="8" w:space="0" w:color="auto"/>
              <w:right w:val="single" w:sz="8" w:space="0" w:color="auto"/>
            </w:tcBorders>
            <w:shd w:val="clear" w:color="auto" w:fill="auto"/>
            <w:vAlign w:val="center"/>
            <w:hideMark/>
          </w:tcPr>
          <w:p w14:paraId="6CE3A3F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7 470 €</w:t>
            </w:r>
          </w:p>
        </w:tc>
      </w:tr>
      <w:tr w:rsidR="00FB2F8D" w:rsidRPr="00FB2F8D" w14:paraId="0E61279F" w14:textId="77777777" w:rsidTr="005E4F81">
        <w:trPr>
          <w:gridAfter w:val="2"/>
          <w:wAfter w:w="169" w:type="dxa"/>
          <w:trHeight w:val="276"/>
        </w:trPr>
        <w:tc>
          <w:tcPr>
            <w:tcW w:w="184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8B6DB79"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Attachés</w:t>
            </w:r>
          </w:p>
        </w:tc>
        <w:tc>
          <w:tcPr>
            <w:tcW w:w="1220" w:type="dxa"/>
            <w:tcBorders>
              <w:top w:val="nil"/>
              <w:left w:val="nil"/>
              <w:bottom w:val="single" w:sz="4" w:space="0" w:color="auto"/>
              <w:right w:val="single" w:sz="4" w:space="0" w:color="auto"/>
            </w:tcBorders>
            <w:shd w:val="clear" w:color="auto" w:fill="auto"/>
            <w:vAlign w:val="center"/>
            <w:hideMark/>
          </w:tcPr>
          <w:p w14:paraId="0A0E72F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nil"/>
              <w:left w:val="nil"/>
              <w:bottom w:val="single" w:sz="4" w:space="0" w:color="auto"/>
              <w:right w:val="single" w:sz="4" w:space="0" w:color="auto"/>
            </w:tcBorders>
            <w:shd w:val="clear" w:color="auto" w:fill="auto"/>
            <w:vAlign w:val="center"/>
            <w:hideMark/>
          </w:tcPr>
          <w:p w14:paraId="675D6EE8"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Directeur / Directrice d’une collectivité...</w:t>
            </w:r>
          </w:p>
        </w:tc>
        <w:tc>
          <w:tcPr>
            <w:tcW w:w="1135" w:type="dxa"/>
            <w:tcBorders>
              <w:top w:val="nil"/>
              <w:left w:val="nil"/>
              <w:bottom w:val="single" w:sz="4" w:space="0" w:color="auto"/>
              <w:right w:val="single" w:sz="4" w:space="0" w:color="auto"/>
            </w:tcBorders>
            <w:shd w:val="clear" w:color="auto" w:fill="auto"/>
            <w:vAlign w:val="center"/>
            <w:hideMark/>
          </w:tcPr>
          <w:p w14:paraId="067499D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423DB11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36 210 €</w:t>
            </w:r>
          </w:p>
        </w:tc>
        <w:tc>
          <w:tcPr>
            <w:tcW w:w="1546" w:type="dxa"/>
            <w:tcBorders>
              <w:top w:val="nil"/>
              <w:left w:val="nil"/>
              <w:bottom w:val="single" w:sz="4" w:space="0" w:color="auto"/>
              <w:right w:val="single" w:sz="8" w:space="0" w:color="auto"/>
            </w:tcBorders>
            <w:shd w:val="clear" w:color="auto" w:fill="auto"/>
            <w:vAlign w:val="center"/>
            <w:hideMark/>
          </w:tcPr>
          <w:p w14:paraId="53C02BE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6 390 €</w:t>
            </w:r>
          </w:p>
        </w:tc>
      </w:tr>
      <w:tr w:rsidR="00FB2F8D" w:rsidRPr="00FB2F8D" w14:paraId="6D003538" w14:textId="77777777" w:rsidTr="005E4F81">
        <w:trPr>
          <w:gridAfter w:val="2"/>
          <w:wAfter w:w="169" w:type="dxa"/>
          <w:trHeight w:val="528"/>
        </w:trPr>
        <w:tc>
          <w:tcPr>
            <w:tcW w:w="1846" w:type="dxa"/>
            <w:vMerge/>
            <w:tcBorders>
              <w:top w:val="nil"/>
              <w:left w:val="single" w:sz="8" w:space="0" w:color="auto"/>
              <w:bottom w:val="single" w:sz="8" w:space="0" w:color="000000"/>
              <w:right w:val="single" w:sz="4" w:space="0" w:color="auto"/>
            </w:tcBorders>
            <w:vAlign w:val="center"/>
            <w:hideMark/>
          </w:tcPr>
          <w:p w14:paraId="4039A50D"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7E7DB69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37D2BB03"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Directeur / Directrice adjoint(e) d’une collectivité, responsable de plusieurs services, référent fonctionnel, …</w:t>
            </w:r>
          </w:p>
        </w:tc>
        <w:tc>
          <w:tcPr>
            <w:tcW w:w="1135" w:type="dxa"/>
            <w:tcBorders>
              <w:top w:val="nil"/>
              <w:left w:val="nil"/>
              <w:bottom w:val="single" w:sz="4" w:space="0" w:color="auto"/>
              <w:right w:val="single" w:sz="4" w:space="0" w:color="auto"/>
            </w:tcBorders>
            <w:shd w:val="clear" w:color="auto" w:fill="auto"/>
            <w:vAlign w:val="center"/>
            <w:hideMark/>
          </w:tcPr>
          <w:p w14:paraId="2A5D3B2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55B42C6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32 130 €</w:t>
            </w:r>
          </w:p>
        </w:tc>
        <w:tc>
          <w:tcPr>
            <w:tcW w:w="1546" w:type="dxa"/>
            <w:tcBorders>
              <w:top w:val="nil"/>
              <w:left w:val="nil"/>
              <w:bottom w:val="single" w:sz="4" w:space="0" w:color="auto"/>
              <w:right w:val="single" w:sz="8" w:space="0" w:color="auto"/>
            </w:tcBorders>
            <w:shd w:val="clear" w:color="auto" w:fill="auto"/>
            <w:vAlign w:val="center"/>
            <w:hideMark/>
          </w:tcPr>
          <w:p w14:paraId="7C192DD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5 670 €</w:t>
            </w:r>
          </w:p>
        </w:tc>
      </w:tr>
      <w:tr w:rsidR="00FB2F8D" w:rsidRPr="00FB2F8D" w14:paraId="2AA2129D" w14:textId="77777777" w:rsidTr="005E4F81">
        <w:trPr>
          <w:gridAfter w:val="2"/>
          <w:wAfter w:w="169" w:type="dxa"/>
          <w:trHeight w:val="276"/>
        </w:trPr>
        <w:tc>
          <w:tcPr>
            <w:tcW w:w="1846" w:type="dxa"/>
            <w:vMerge/>
            <w:tcBorders>
              <w:top w:val="nil"/>
              <w:left w:val="single" w:sz="8" w:space="0" w:color="auto"/>
              <w:bottom w:val="single" w:sz="8" w:space="0" w:color="000000"/>
              <w:right w:val="single" w:sz="4" w:space="0" w:color="auto"/>
            </w:tcBorders>
            <w:vAlign w:val="center"/>
            <w:hideMark/>
          </w:tcPr>
          <w:p w14:paraId="3C069477"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637A5B1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4" w:space="0" w:color="auto"/>
              <w:right w:val="single" w:sz="4" w:space="0" w:color="auto"/>
            </w:tcBorders>
            <w:shd w:val="clear" w:color="auto" w:fill="auto"/>
            <w:vAlign w:val="center"/>
            <w:hideMark/>
          </w:tcPr>
          <w:p w14:paraId="68057498"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Responsable d’un service, chargé(e) de mission, emploi rattaché à la direction, …</w:t>
            </w:r>
          </w:p>
        </w:tc>
        <w:tc>
          <w:tcPr>
            <w:tcW w:w="1135" w:type="dxa"/>
            <w:tcBorders>
              <w:top w:val="nil"/>
              <w:left w:val="nil"/>
              <w:bottom w:val="single" w:sz="4" w:space="0" w:color="auto"/>
              <w:right w:val="single" w:sz="4" w:space="0" w:color="auto"/>
            </w:tcBorders>
            <w:shd w:val="clear" w:color="auto" w:fill="auto"/>
            <w:vAlign w:val="center"/>
            <w:hideMark/>
          </w:tcPr>
          <w:p w14:paraId="3456D2F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01E94A1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25 500 €</w:t>
            </w:r>
          </w:p>
        </w:tc>
        <w:tc>
          <w:tcPr>
            <w:tcW w:w="1546" w:type="dxa"/>
            <w:tcBorders>
              <w:top w:val="nil"/>
              <w:left w:val="nil"/>
              <w:bottom w:val="single" w:sz="4" w:space="0" w:color="auto"/>
              <w:right w:val="single" w:sz="8" w:space="0" w:color="auto"/>
            </w:tcBorders>
            <w:shd w:val="clear" w:color="auto" w:fill="auto"/>
            <w:vAlign w:val="center"/>
            <w:hideMark/>
          </w:tcPr>
          <w:p w14:paraId="6DCB485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4 500 €</w:t>
            </w:r>
          </w:p>
        </w:tc>
      </w:tr>
      <w:tr w:rsidR="00FB2F8D" w:rsidRPr="00FB2F8D" w14:paraId="7B7535B3" w14:textId="77777777" w:rsidTr="005E4F81">
        <w:trPr>
          <w:gridAfter w:val="2"/>
          <w:wAfter w:w="169" w:type="dxa"/>
          <w:trHeight w:val="288"/>
        </w:trPr>
        <w:tc>
          <w:tcPr>
            <w:tcW w:w="1846" w:type="dxa"/>
            <w:vMerge/>
            <w:tcBorders>
              <w:top w:val="nil"/>
              <w:left w:val="single" w:sz="8" w:space="0" w:color="auto"/>
              <w:bottom w:val="single" w:sz="8" w:space="0" w:color="000000"/>
              <w:right w:val="single" w:sz="4" w:space="0" w:color="auto"/>
            </w:tcBorders>
            <w:vAlign w:val="center"/>
            <w:hideMark/>
          </w:tcPr>
          <w:p w14:paraId="26B0CAA8"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675B5CA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4</w:t>
            </w:r>
          </w:p>
        </w:tc>
        <w:tc>
          <w:tcPr>
            <w:tcW w:w="4313" w:type="dxa"/>
            <w:tcBorders>
              <w:top w:val="nil"/>
              <w:left w:val="nil"/>
              <w:bottom w:val="single" w:sz="8" w:space="0" w:color="auto"/>
              <w:right w:val="single" w:sz="4" w:space="0" w:color="auto"/>
            </w:tcBorders>
            <w:shd w:val="clear" w:color="auto" w:fill="auto"/>
            <w:vAlign w:val="center"/>
            <w:hideMark/>
          </w:tcPr>
          <w:p w14:paraId="36FE79C4" w14:textId="77777777" w:rsidR="00FB2F8D" w:rsidRPr="00FB2F8D" w:rsidRDefault="00FB2F8D" w:rsidP="00FB2F8D">
            <w:pPr>
              <w:jc w:val="left"/>
              <w:rPr>
                <w:rFonts w:ascii="Garamond" w:hAnsi="Garamond" w:cs="Calibri"/>
                <w:b w:val="0"/>
                <w:bCs w:val="0"/>
                <w:color w:val="464646"/>
                <w:sz w:val="20"/>
                <w:szCs w:val="20"/>
              </w:rPr>
            </w:pPr>
            <w:r w:rsidRPr="00FB2F8D">
              <w:rPr>
                <w:rFonts w:ascii="Garamond" w:hAnsi="Garamond" w:cs="Calibri"/>
                <w:b w:val="0"/>
                <w:bCs w:val="0"/>
                <w:color w:val="464646"/>
                <w:sz w:val="20"/>
                <w:szCs w:val="20"/>
              </w:rPr>
              <w:t> </w:t>
            </w:r>
          </w:p>
        </w:tc>
        <w:tc>
          <w:tcPr>
            <w:tcW w:w="1135" w:type="dxa"/>
            <w:tcBorders>
              <w:top w:val="nil"/>
              <w:left w:val="nil"/>
              <w:bottom w:val="single" w:sz="8" w:space="0" w:color="auto"/>
              <w:right w:val="single" w:sz="4" w:space="0" w:color="auto"/>
            </w:tcBorders>
            <w:shd w:val="clear" w:color="auto" w:fill="auto"/>
            <w:vAlign w:val="center"/>
            <w:hideMark/>
          </w:tcPr>
          <w:p w14:paraId="5B921AC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0F1A6EE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20 400 €</w:t>
            </w:r>
          </w:p>
        </w:tc>
        <w:tc>
          <w:tcPr>
            <w:tcW w:w="1546" w:type="dxa"/>
            <w:tcBorders>
              <w:top w:val="nil"/>
              <w:left w:val="nil"/>
              <w:bottom w:val="single" w:sz="8" w:space="0" w:color="auto"/>
              <w:right w:val="single" w:sz="8" w:space="0" w:color="auto"/>
            </w:tcBorders>
            <w:shd w:val="clear" w:color="auto" w:fill="auto"/>
            <w:vAlign w:val="center"/>
            <w:hideMark/>
          </w:tcPr>
          <w:p w14:paraId="041D849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3 600 €</w:t>
            </w:r>
          </w:p>
        </w:tc>
      </w:tr>
      <w:tr w:rsidR="00FB2F8D" w:rsidRPr="00FB2F8D" w14:paraId="65517E62" w14:textId="77777777" w:rsidTr="005E4F81">
        <w:trPr>
          <w:gridAfter w:val="1"/>
          <w:wAfter w:w="160" w:type="dxa"/>
          <w:trHeight w:val="276"/>
        </w:trPr>
        <w:tc>
          <w:tcPr>
            <w:tcW w:w="11205" w:type="dxa"/>
            <w:gridSpan w:val="7"/>
            <w:tcBorders>
              <w:top w:val="nil"/>
              <w:left w:val="nil"/>
              <w:bottom w:val="nil"/>
              <w:right w:val="nil"/>
            </w:tcBorders>
            <w:shd w:val="clear" w:color="auto" w:fill="auto"/>
            <w:noWrap/>
            <w:vAlign w:val="center"/>
            <w:hideMark/>
          </w:tcPr>
          <w:p w14:paraId="5A9A1CD8" w14:textId="77777777" w:rsidR="00FB2F8D" w:rsidRPr="00FB2F8D" w:rsidRDefault="00FB2F8D" w:rsidP="00FB2F8D">
            <w:pPr>
              <w:jc w:val="center"/>
              <w:rPr>
                <w:rFonts w:ascii="Garamond" w:hAnsi="Garamond" w:cs="Calibri"/>
                <w:b w:val="0"/>
                <w:bCs w:val="0"/>
                <w:color w:val="464646"/>
                <w:sz w:val="20"/>
                <w:szCs w:val="20"/>
              </w:rPr>
            </w:pPr>
          </w:p>
        </w:tc>
      </w:tr>
      <w:tr w:rsidR="00FB2F8D" w:rsidRPr="00FB2F8D" w14:paraId="437393DA"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026A4F5F"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Catégorie B</w:t>
            </w:r>
          </w:p>
        </w:tc>
      </w:tr>
      <w:tr w:rsidR="00FB2F8D" w:rsidRPr="00FB2F8D" w14:paraId="2D7C68F9" w14:textId="77777777" w:rsidTr="005E4F81">
        <w:trPr>
          <w:gridAfter w:val="2"/>
          <w:wAfter w:w="169" w:type="dxa"/>
          <w:trHeight w:val="528"/>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3FBEFB5"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Rédacteurs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3327D79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1A8741E2"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Directeur / Directrice d’une structure, responsable d’un ou de plusieurs services, ...</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51F7362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13E5086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17 480 €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547F2A0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2 380 €</w:t>
            </w:r>
          </w:p>
        </w:tc>
      </w:tr>
      <w:tr w:rsidR="00FB2F8D" w:rsidRPr="00FB2F8D" w14:paraId="075DFF2A" w14:textId="77777777" w:rsidTr="005E4F81">
        <w:trPr>
          <w:gridAfter w:val="2"/>
          <w:wAfter w:w="169" w:type="dxa"/>
          <w:trHeight w:val="52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18D3D9CC"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1257299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34E2A44D"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Adjoint(e) au responsable de structure, expertise, fonction de coordination ou de pilotage, gérer ou animer un ou plusieurs services, chargé(e) de mission ...</w:t>
            </w:r>
          </w:p>
        </w:tc>
        <w:tc>
          <w:tcPr>
            <w:tcW w:w="1135" w:type="dxa"/>
            <w:tcBorders>
              <w:top w:val="nil"/>
              <w:left w:val="nil"/>
              <w:bottom w:val="single" w:sz="4" w:space="0" w:color="auto"/>
              <w:right w:val="single" w:sz="4" w:space="0" w:color="auto"/>
            </w:tcBorders>
            <w:shd w:val="clear" w:color="auto" w:fill="auto"/>
            <w:vAlign w:val="center"/>
            <w:hideMark/>
          </w:tcPr>
          <w:p w14:paraId="75C5E4C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43E6991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16 015 €</w:t>
            </w:r>
          </w:p>
        </w:tc>
        <w:tc>
          <w:tcPr>
            <w:tcW w:w="1546" w:type="dxa"/>
            <w:tcBorders>
              <w:top w:val="nil"/>
              <w:left w:val="nil"/>
              <w:bottom w:val="single" w:sz="4" w:space="0" w:color="auto"/>
              <w:right w:val="single" w:sz="8" w:space="0" w:color="auto"/>
            </w:tcBorders>
            <w:shd w:val="clear" w:color="auto" w:fill="auto"/>
            <w:vAlign w:val="center"/>
            <w:hideMark/>
          </w:tcPr>
          <w:p w14:paraId="008B9EF6"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2 185 €</w:t>
            </w:r>
          </w:p>
        </w:tc>
      </w:tr>
      <w:tr w:rsidR="00FB2F8D" w:rsidRPr="00FB2F8D" w14:paraId="699EC20A" w14:textId="77777777" w:rsidTr="005E4F81">
        <w:trPr>
          <w:gridAfter w:val="2"/>
          <w:wAfter w:w="169" w:type="dxa"/>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C129FCA"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188C9D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8" w:space="0" w:color="auto"/>
              <w:right w:val="single" w:sz="4" w:space="0" w:color="auto"/>
            </w:tcBorders>
            <w:shd w:val="clear" w:color="auto" w:fill="auto"/>
            <w:vAlign w:val="center"/>
            <w:hideMark/>
          </w:tcPr>
          <w:p w14:paraId="67B3D06F"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Poste d’instruction avec expertise, assistant de direction, ...</w:t>
            </w:r>
          </w:p>
        </w:tc>
        <w:tc>
          <w:tcPr>
            <w:tcW w:w="1135" w:type="dxa"/>
            <w:tcBorders>
              <w:top w:val="nil"/>
              <w:left w:val="nil"/>
              <w:bottom w:val="single" w:sz="8" w:space="0" w:color="auto"/>
              <w:right w:val="single" w:sz="4" w:space="0" w:color="auto"/>
            </w:tcBorders>
            <w:shd w:val="clear" w:color="auto" w:fill="auto"/>
            <w:vAlign w:val="center"/>
            <w:hideMark/>
          </w:tcPr>
          <w:p w14:paraId="78502D4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36E5FFC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14 650 €</w:t>
            </w:r>
          </w:p>
        </w:tc>
        <w:tc>
          <w:tcPr>
            <w:tcW w:w="1546" w:type="dxa"/>
            <w:tcBorders>
              <w:top w:val="nil"/>
              <w:left w:val="nil"/>
              <w:bottom w:val="single" w:sz="8" w:space="0" w:color="auto"/>
              <w:right w:val="single" w:sz="8" w:space="0" w:color="auto"/>
            </w:tcBorders>
            <w:shd w:val="clear" w:color="auto" w:fill="auto"/>
            <w:vAlign w:val="center"/>
            <w:hideMark/>
          </w:tcPr>
          <w:p w14:paraId="3091EF86"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1 995 €</w:t>
            </w:r>
          </w:p>
        </w:tc>
      </w:tr>
      <w:tr w:rsidR="00FB2F8D" w:rsidRPr="00FB2F8D" w14:paraId="77819488" w14:textId="77777777" w:rsidTr="005E4F81">
        <w:trPr>
          <w:gridAfter w:val="1"/>
          <w:wAfter w:w="160" w:type="dxa"/>
          <w:trHeight w:val="276"/>
        </w:trPr>
        <w:tc>
          <w:tcPr>
            <w:tcW w:w="11205" w:type="dxa"/>
            <w:gridSpan w:val="7"/>
            <w:tcBorders>
              <w:top w:val="nil"/>
              <w:left w:val="nil"/>
              <w:bottom w:val="nil"/>
              <w:right w:val="nil"/>
            </w:tcBorders>
            <w:shd w:val="clear" w:color="auto" w:fill="auto"/>
            <w:noWrap/>
            <w:vAlign w:val="center"/>
            <w:hideMark/>
          </w:tcPr>
          <w:p w14:paraId="0A86FC16" w14:textId="77777777" w:rsidR="00FB2F8D" w:rsidRPr="00FB2F8D" w:rsidRDefault="00FB2F8D" w:rsidP="00FB2F8D">
            <w:pPr>
              <w:jc w:val="center"/>
              <w:rPr>
                <w:rFonts w:ascii="Garamond" w:hAnsi="Garamond" w:cs="Calibri"/>
                <w:b w:val="0"/>
                <w:bCs w:val="0"/>
                <w:color w:val="464646"/>
                <w:sz w:val="20"/>
                <w:szCs w:val="20"/>
              </w:rPr>
            </w:pPr>
          </w:p>
        </w:tc>
      </w:tr>
      <w:tr w:rsidR="00FB2F8D" w:rsidRPr="00FB2F8D" w14:paraId="5452B2F0"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412C1C9E"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Catégorie C </w:t>
            </w:r>
          </w:p>
        </w:tc>
      </w:tr>
      <w:tr w:rsidR="00FB2F8D" w:rsidRPr="00FB2F8D" w14:paraId="014A00B9" w14:textId="77777777" w:rsidTr="005E4F81">
        <w:trPr>
          <w:gridAfter w:val="2"/>
          <w:wAfter w:w="169" w:type="dxa"/>
          <w:trHeight w:val="528"/>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3A77D5A"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Adjoints administratifs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4B80A93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21E822FC" w14:textId="77777777" w:rsidR="00FB2F8D" w:rsidRPr="00FB2F8D" w:rsidRDefault="00FB2F8D" w:rsidP="00FB2F8D">
            <w:pPr>
              <w:rPr>
                <w:rFonts w:ascii="Garamond" w:hAnsi="Garamond" w:cs="Calibri"/>
                <w:b w:val="0"/>
                <w:bCs w:val="0"/>
                <w:color w:val="000000"/>
                <w:sz w:val="20"/>
                <w:szCs w:val="20"/>
              </w:rPr>
            </w:pPr>
            <w:r w:rsidRPr="00FB2F8D">
              <w:rPr>
                <w:rFonts w:ascii="Garamond" w:hAnsi="Garamond" w:cs="Calibri"/>
                <w:b w:val="0"/>
                <w:bCs w:val="0"/>
                <w:color w:val="000000"/>
                <w:sz w:val="20"/>
                <w:szCs w:val="20"/>
              </w:rPr>
              <w:t>Secrétariat de mairie, chef d’équipe, gestionnaire comptable, marchés publics, assistant de direction, sujétions, qualifications, …</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6192D10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5869A4D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11 340 €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67E6189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1 260 €</w:t>
            </w:r>
          </w:p>
        </w:tc>
      </w:tr>
      <w:tr w:rsidR="00FB2F8D" w:rsidRPr="00FB2F8D" w14:paraId="6621A67E" w14:textId="77777777" w:rsidTr="005E4F81">
        <w:trPr>
          <w:gridAfter w:val="2"/>
          <w:wAfter w:w="169" w:type="dxa"/>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0F0A5E99"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1BDBDF9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5D1C5D55" w14:textId="77777777" w:rsidR="00FB2F8D" w:rsidRPr="00FB2F8D" w:rsidRDefault="00FB2F8D" w:rsidP="00FB2F8D">
            <w:pPr>
              <w:rPr>
                <w:rFonts w:ascii="Garamond" w:hAnsi="Garamond" w:cs="Calibri"/>
                <w:b w:val="0"/>
                <w:bCs w:val="0"/>
                <w:color w:val="000000"/>
                <w:sz w:val="20"/>
                <w:szCs w:val="20"/>
              </w:rPr>
            </w:pPr>
            <w:r w:rsidRPr="00FB2F8D">
              <w:rPr>
                <w:rFonts w:ascii="Garamond" w:hAnsi="Garamond" w:cs="Calibri"/>
                <w:b w:val="0"/>
                <w:bCs w:val="0"/>
                <w:color w:val="000000"/>
                <w:sz w:val="20"/>
                <w:szCs w:val="20"/>
              </w:rPr>
              <w:t> Agent d’exécution, agent d’accueil,…</w:t>
            </w:r>
          </w:p>
        </w:tc>
        <w:tc>
          <w:tcPr>
            <w:tcW w:w="1135" w:type="dxa"/>
            <w:tcBorders>
              <w:top w:val="nil"/>
              <w:left w:val="nil"/>
              <w:bottom w:val="single" w:sz="8" w:space="0" w:color="auto"/>
              <w:right w:val="single" w:sz="4" w:space="0" w:color="auto"/>
            </w:tcBorders>
            <w:shd w:val="clear" w:color="auto" w:fill="auto"/>
            <w:vAlign w:val="center"/>
            <w:hideMark/>
          </w:tcPr>
          <w:p w14:paraId="2435690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300BC76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10 800 €</w:t>
            </w:r>
          </w:p>
        </w:tc>
        <w:tc>
          <w:tcPr>
            <w:tcW w:w="1546" w:type="dxa"/>
            <w:tcBorders>
              <w:top w:val="nil"/>
              <w:left w:val="nil"/>
              <w:bottom w:val="single" w:sz="8" w:space="0" w:color="auto"/>
              <w:right w:val="single" w:sz="8" w:space="0" w:color="auto"/>
            </w:tcBorders>
            <w:shd w:val="clear" w:color="auto" w:fill="auto"/>
            <w:vAlign w:val="center"/>
            <w:hideMark/>
          </w:tcPr>
          <w:p w14:paraId="4EEC9BC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1 200 €</w:t>
            </w:r>
          </w:p>
        </w:tc>
      </w:tr>
      <w:tr w:rsidR="00FB2F8D" w:rsidRPr="00FB2F8D" w14:paraId="0E8BD085" w14:textId="77777777" w:rsidTr="005E4F81">
        <w:trPr>
          <w:gridAfter w:val="1"/>
          <w:wAfter w:w="160" w:type="dxa"/>
          <w:trHeight w:val="276"/>
        </w:trPr>
        <w:tc>
          <w:tcPr>
            <w:tcW w:w="11205" w:type="dxa"/>
            <w:gridSpan w:val="7"/>
            <w:tcBorders>
              <w:top w:val="nil"/>
              <w:left w:val="nil"/>
              <w:bottom w:val="nil"/>
              <w:right w:val="nil"/>
            </w:tcBorders>
            <w:shd w:val="clear" w:color="auto" w:fill="auto"/>
            <w:noWrap/>
            <w:vAlign w:val="center"/>
            <w:hideMark/>
          </w:tcPr>
          <w:p w14:paraId="20D483EE" w14:textId="77777777" w:rsidR="00FB2F8D" w:rsidRDefault="00FB2F8D" w:rsidP="00FB2F8D">
            <w:pPr>
              <w:jc w:val="center"/>
              <w:rPr>
                <w:rFonts w:ascii="Garamond" w:hAnsi="Garamond" w:cs="Calibri"/>
                <w:b w:val="0"/>
                <w:bCs w:val="0"/>
                <w:color w:val="464646"/>
                <w:sz w:val="20"/>
                <w:szCs w:val="20"/>
              </w:rPr>
            </w:pPr>
          </w:p>
          <w:p w14:paraId="1569C719" w14:textId="77777777" w:rsidR="00FB2F8D" w:rsidRDefault="00FB2F8D" w:rsidP="00FB2F8D">
            <w:pPr>
              <w:jc w:val="center"/>
              <w:rPr>
                <w:rFonts w:ascii="Garamond" w:hAnsi="Garamond" w:cs="Calibri"/>
                <w:b w:val="0"/>
                <w:bCs w:val="0"/>
                <w:color w:val="464646"/>
                <w:sz w:val="20"/>
                <w:szCs w:val="20"/>
              </w:rPr>
            </w:pPr>
          </w:p>
          <w:p w14:paraId="4591FF7F" w14:textId="77777777" w:rsidR="00FB2F8D" w:rsidRDefault="00FB2F8D" w:rsidP="00FB2F8D">
            <w:pPr>
              <w:jc w:val="center"/>
              <w:rPr>
                <w:rFonts w:ascii="Garamond" w:hAnsi="Garamond" w:cs="Calibri"/>
                <w:b w:val="0"/>
                <w:bCs w:val="0"/>
                <w:color w:val="464646"/>
                <w:sz w:val="20"/>
                <w:szCs w:val="20"/>
              </w:rPr>
            </w:pPr>
          </w:p>
          <w:p w14:paraId="5A1447DF" w14:textId="77777777" w:rsidR="00FB2F8D" w:rsidRDefault="00FB2F8D" w:rsidP="00FB2F8D">
            <w:pPr>
              <w:jc w:val="center"/>
              <w:rPr>
                <w:rFonts w:ascii="Garamond" w:hAnsi="Garamond" w:cs="Calibri"/>
                <w:b w:val="0"/>
                <w:bCs w:val="0"/>
                <w:color w:val="464646"/>
                <w:sz w:val="20"/>
                <w:szCs w:val="20"/>
              </w:rPr>
            </w:pPr>
          </w:p>
          <w:p w14:paraId="06F492A5" w14:textId="77777777" w:rsidR="00FB2F8D" w:rsidRDefault="00FB2F8D" w:rsidP="00FB2F8D">
            <w:pPr>
              <w:jc w:val="center"/>
              <w:rPr>
                <w:rFonts w:ascii="Garamond" w:hAnsi="Garamond" w:cs="Calibri"/>
                <w:b w:val="0"/>
                <w:bCs w:val="0"/>
                <w:color w:val="464646"/>
                <w:sz w:val="20"/>
                <w:szCs w:val="20"/>
              </w:rPr>
            </w:pPr>
          </w:p>
          <w:p w14:paraId="780AA8AE" w14:textId="77777777" w:rsidR="00FB2F8D" w:rsidRDefault="00FB2F8D" w:rsidP="00FB2F8D">
            <w:pPr>
              <w:jc w:val="center"/>
              <w:rPr>
                <w:rFonts w:ascii="Garamond" w:hAnsi="Garamond" w:cs="Calibri"/>
                <w:b w:val="0"/>
                <w:bCs w:val="0"/>
                <w:color w:val="464646"/>
                <w:sz w:val="20"/>
                <w:szCs w:val="20"/>
              </w:rPr>
            </w:pPr>
          </w:p>
          <w:p w14:paraId="2EC261D8" w14:textId="77777777" w:rsidR="00FB2F8D" w:rsidRDefault="00FB2F8D" w:rsidP="00FB2F8D">
            <w:pPr>
              <w:jc w:val="center"/>
              <w:rPr>
                <w:rFonts w:ascii="Garamond" w:hAnsi="Garamond" w:cs="Calibri"/>
                <w:b w:val="0"/>
                <w:bCs w:val="0"/>
                <w:color w:val="464646"/>
                <w:sz w:val="20"/>
                <w:szCs w:val="20"/>
              </w:rPr>
            </w:pPr>
          </w:p>
          <w:p w14:paraId="0EED5659" w14:textId="77777777" w:rsidR="005E4F81" w:rsidRDefault="005E4F81" w:rsidP="00FB2F8D">
            <w:pPr>
              <w:jc w:val="center"/>
              <w:rPr>
                <w:rFonts w:ascii="Garamond" w:hAnsi="Garamond" w:cs="Calibri"/>
                <w:b w:val="0"/>
                <w:bCs w:val="0"/>
                <w:color w:val="464646"/>
                <w:sz w:val="20"/>
                <w:szCs w:val="20"/>
              </w:rPr>
            </w:pPr>
          </w:p>
          <w:tbl>
            <w:tblPr>
              <w:tblW w:w="11122" w:type="dxa"/>
              <w:tblCellMar>
                <w:left w:w="70" w:type="dxa"/>
                <w:right w:w="70" w:type="dxa"/>
              </w:tblCellMar>
              <w:tblLook w:val="04A0" w:firstRow="1" w:lastRow="0" w:firstColumn="1" w:lastColumn="0" w:noHBand="0" w:noVBand="1"/>
            </w:tblPr>
            <w:tblGrid>
              <w:gridCol w:w="1766"/>
              <w:gridCol w:w="1275"/>
              <w:gridCol w:w="4333"/>
              <w:gridCol w:w="1134"/>
              <w:gridCol w:w="1134"/>
              <w:gridCol w:w="1480"/>
            </w:tblGrid>
            <w:tr w:rsidR="005E4F81" w:rsidRPr="00B02166" w14:paraId="253BF9E7" w14:textId="77777777" w:rsidTr="005E4F81">
              <w:trPr>
                <w:trHeight w:val="276"/>
              </w:trPr>
              <w:tc>
                <w:tcPr>
                  <w:tcW w:w="176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DBF2A79"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Cadre d’emplois</w:t>
                  </w:r>
                </w:p>
              </w:tc>
              <w:tc>
                <w:tcPr>
                  <w:tcW w:w="12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9CD2C43"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Groupes de fonctions</w:t>
                  </w:r>
                </w:p>
              </w:tc>
              <w:tc>
                <w:tcPr>
                  <w:tcW w:w="4333" w:type="dxa"/>
                  <w:tcBorders>
                    <w:top w:val="single" w:sz="8" w:space="0" w:color="auto"/>
                    <w:left w:val="nil"/>
                    <w:bottom w:val="single" w:sz="4" w:space="0" w:color="auto"/>
                    <w:right w:val="single" w:sz="4" w:space="0" w:color="auto"/>
                  </w:tcBorders>
                  <w:shd w:val="clear" w:color="auto" w:fill="auto"/>
                  <w:vAlign w:val="center"/>
                  <w:hideMark/>
                </w:tcPr>
                <w:p w14:paraId="5F27EB0B"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Fonctions correspondantes</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14:paraId="1970E3A2"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IFSE</w:t>
                  </w:r>
                </w:p>
              </w:tc>
              <w:tc>
                <w:tcPr>
                  <w:tcW w:w="1480" w:type="dxa"/>
                  <w:tcBorders>
                    <w:top w:val="single" w:sz="8" w:space="0" w:color="auto"/>
                    <w:left w:val="nil"/>
                    <w:bottom w:val="single" w:sz="4" w:space="0" w:color="auto"/>
                    <w:right w:val="single" w:sz="8" w:space="0" w:color="auto"/>
                  </w:tcBorders>
                  <w:shd w:val="clear" w:color="auto" w:fill="auto"/>
                  <w:vAlign w:val="center"/>
                  <w:hideMark/>
                </w:tcPr>
                <w:p w14:paraId="1AD98124"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CIA</w:t>
                  </w:r>
                </w:p>
              </w:tc>
            </w:tr>
            <w:tr w:rsidR="005E4F81" w:rsidRPr="00B02166" w14:paraId="23AAEC13" w14:textId="77777777" w:rsidTr="005E4F81">
              <w:trPr>
                <w:trHeight w:val="624"/>
              </w:trPr>
              <w:tc>
                <w:tcPr>
                  <w:tcW w:w="1766" w:type="dxa"/>
                  <w:vMerge/>
                  <w:tcBorders>
                    <w:top w:val="single" w:sz="8" w:space="0" w:color="auto"/>
                    <w:left w:val="single" w:sz="8" w:space="0" w:color="auto"/>
                    <w:bottom w:val="single" w:sz="8" w:space="0" w:color="000000"/>
                    <w:right w:val="single" w:sz="4" w:space="0" w:color="auto"/>
                  </w:tcBorders>
                  <w:vAlign w:val="center"/>
                  <w:hideMark/>
                </w:tcPr>
                <w:p w14:paraId="08EED2C3" w14:textId="77777777" w:rsidR="005E4F81" w:rsidRPr="00B02166" w:rsidRDefault="005E4F81" w:rsidP="005E4F81">
                  <w:pPr>
                    <w:jc w:val="left"/>
                    <w:rPr>
                      <w:rFonts w:ascii="Garamond" w:hAnsi="Garamond" w:cs="Calibri"/>
                      <w:b w:val="0"/>
                      <w:bCs w:val="0"/>
                      <w:color w:val="464646"/>
                      <w:sz w:val="20"/>
                      <w:szCs w:val="20"/>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14:paraId="4D182D06" w14:textId="77777777" w:rsidR="005E4F81" w:rsidRPr="00B02166" w:rsidRDefault="005E4F81" w:rsidP="005E4F81">
                  <w:pPr>
                    <w:jc w:val="left"/>
                    <w:rPr>
                      <w:rFonts w:ascii="Garamond" w:hAnsi="Garamond" w:cs="Calibri"/>
                      <w:b w:val="0"/>
                      <w:bCs w:val="0"/>
                      <w:color w:val="464646"/>
                      <w:sz w:val="20"/>
                      <w:szCs w:val="20"/>
                    </w:rPr>
                  </w:pPr>
                </w:p>
              </w:tc>
              <w:tc>
                <w:tcPr>
                  <w:tcW w:w="4333" w:type="dxa"/>
                  <w:vMerge w:val="restart"/>
                  <w:tcBorders>
                    <w:top w:val="nil"/>
                    <w:left w:val="single" w:sz="4" w:space="0" w:color="auto"/>
                    <w:bottom w:val="single" w:sz="8" w:space="0" w:color="000000"/>
                    <w:right w:val="single" w:sz="4" w:space="0" w:color="auto"/>
                  </w:tcBorders>
                  <w:shd w:val="clear" w:color="auto" w:fill="auto"/>
                  <w:vAlign w:val="center"/>
                  <w:hideMark/>
                </w:tcPr>
                <w:p w14:paraId="33842323" w14:textId="77777777" w:rsidR="005E4F81" w:rsidRPr="00B02166" w:rsidRDefault="005E4F81" w:rsidP="005E4F81">
                  <w:pPr>
                    <w:ind w:left="-88" w:firstLine="88"/>
                    <w:jc w:val="center"/>
                    <w:rPr>
                      <w:rFonts w:ascii="Garamond" w:hAnsi="Garamond" w:cs="Calibri"/>
                      <w:b w:val="0"/>
                      <w:bCs w:val="0"/>
                      <w:color w:val="FF0000"/>
                      <w:sz w:val="20"/>
                      <w:szCs w:val="20"/>
                    </w:rPr>
                  </w:pPr>
                  <w:r w:rsidRPr="00B02166">
                    <w:rPr>
                      <w:rFonts w:ascii="Garamond" w:hAnsi="Garamond" w:cs="Calibri"/>
                      <w:b w:val="0"/>
                      <w:bCs w:val="0"/>
                      <w:color w:val="FF0000"/>
                      <w:sz w:val="20"/>
                      <w:szCs w:val="20"/>
                    </w:rPr>
                    <w:t>(à adapter en fonction des missions exercées dans votre collectivité ou EPCI le cas échéant)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F44B507"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Valeurs annuelles</w:t>
                  </w:r>
                </w:p>
              </w:tc>
              <w:tc>
                <w:tcPr>
                  <w:tcW w:w="1480" w:type="dxa"/>
                  <w:tcBorders>
                    <w:top w:val="nil"/>
                    <w:left w:val="nil"/>
                    <w:bottom w:val="single" w:sz="4" w:space="0" w:color="auto"/>
                    <w:right w:val="single" w:sz="8" w:space="0" w:color="auto"/>
                  </w:tcBorders>
                  <w:shd w:val="clear" w:color="auto" w:fill="auto"/>
                  <w:vAlign w:val="center"/>
                  <w:hideMark/>
                </w:tcPr>
                <w:p w14:paraId="39E1BA0A"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Valeurs annuelles</w:t>
                  </w:r>
                </w:p>
              </w:tc>
            </w:tr>
            <w:tr w:rsidR="005E4F81" w:rsidRPr="00B02166" w14:paraId="023E1417" w14:textId="77777777" w:rsidTr="005E4F81">
              <w:trPr>
                <w:trHeight w:val="564"/>
              </w:trPr>
              <w:tc>
                <w:tcPr>
                  <w:tcW w:w="1766" w:type="dxa"/>
                  <w:vMerge/>
                  <w:tcBorders>
                    <w:top w:val="single" w:sz="8" w:space="0" w:color="auto"/>
                    <w:left w:val="single" w:sz="8" w:space="0" w:color="auto"/>
                    <w:bottom w:val="single" w:sz="8" w:space="0" w:color="000000"/>
                    <w:right w:val="single" w:sz="4" w:space="0" w:color="auto"/>
                  </w:tcBorders>
                  <w:vAlign w:val="center"/>
                  <w:hideMark/>
                </w:tcPr>
                <w:p w14:paraId="6F2F5197" w14:textId="77777777" w:rsidR="005E4F81" w:rsidRPr="00B02166" w:rsidRDefault="005E4F81" w:rsidP="005E4F81">
                  <w:pPr>
                    <w:jc w:val="left"/>
                    <w:rPr>
                      <w:rFonts w:ascii="Garamond" w:hAnsi="Garamond" w:cs="Calibri"/>
                      <w:b w:val="0"/>
                      <w:bCs w:val="0"/>
                      <w:color w:val="464646"/>
                      <w:sz w:val="20"/>
                      <w:szCs w:val="20"/>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14:paraId="055A1302" w14:textId="77777777" w:rsidR="005E4F81" w:rsidRPr="00B02166" w:rsidRDefault="005E4F81" w:rsidP="005E4F81">
                  <w:pPr>
                    <w:jc w:val="left"/>
                    <w:rPr>
                      <w:rFonts w:ascii="Garamond" w:hAnsi="Garamond" w:cs="Calibri"/>
                      <w:b w:val="0"/>
                      <w:bCs w:val="0"/>
                      <w:color w:val="464646"/>
                      <w:sz w:val="20"/>
                      <w:szCs w:val="20"/>
                    </w:rPr>
                  </w:pPr>
                </w:p>
              </w:tc>
              <w:tc>
                <w:tcPr>
                  <w:tcW w:w="4333" w:type="dxa"/>
                  <w:vMerge/>
                  <w:tcBorders>
                    <w:top w:val="nil"/>
                    <w:left w:val="single" w:sz="4" w:space="0" w:color="auto"/>
                    <w:bottom w:val="single" w:sz="8" w:space="0" w:color="000000"/>
                    <w:right w:val="single" w:sz="4" w:space="0" w:color="auto"/>
                  </w:tcBorders>
                  <w:vAlign w:val="center"/>
                  <w:hideMark/>
                </w:tcPr>
                <w:p w14:paraId="6B97DEA8" w14:textId="77777777" w:rsidR="005E4F81" w:rsidRPr="00B02166" w:rsidRDefault="005E4F81" w:rsidP="005E4F81">
                  <w:pPr>
                    <w:jc w:val="left"/>
                    <w:rPr>
                      <w:rFonts w:ascii="Garamond" w:hAnsi="Garamond" w:cs="Calibri"/>
                      <w:b w:val="0"/>
                      <w:bCs w:val="0"/>
                      <w:color w:val="FF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3C45D64E"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Plancher</w:t>
                  </w:r>
                </w:p>
              </w:tc>
              <w:tc>
                <w:tcPr>
                  <w:tcW w:w="1134" w:type="dxa"/>
                  <w:tcBorders>
                    <w:top w:val="nil"/>
                    <w:left w:val="nil"/>
                    <w:bottom w:val="single" w:sz="4" w:space="0" w:color="auto"/>
                    <w:right w:val="single" w:sz="4" w:space="0" w:color="auto"/>
                  </w:tcBorders>
                  <w:shd w:val="clear" w:color="auto" w:fill="auto"/>
                  <w:vAlign w:val="center"/>
                  <w:hideMark/>
                </w:tcPr>
                <w:p w14:paraId="5E3B512A"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Plafond réglementaire</w:t>
                  </w:r>
                </w:p>
              </w:tc>
              <w:tc>
                <w:tcPr>
                  <w:tcW w:w="1480" w:type="dxa"/>
                  <w:tcBorders>
                    <w:top w:val="nil"/>
                    <w:left w:val="nil"/>
                    <w:bottom w:val="single" w:sz="4" w:space="0" w:color="auto"/>
                    <w:right w:val="single" w:sz="8" w:space="0" w:color="auto"/>
                  </w:tcBorders>
                  <w:shd w:val="clear" w:color="auto" w:fill="auto"/>
                  <w:vAlign w:val="center"/>
                  <w:hideMark/>
                </w:tcPr>
                <w:p w14:paraId="24A5A881"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Plafond réglementaire</w:t>
                  </w:r>
                </w:p>
              </w:tc>
            </w:tr>
            <w:tr w:rsidR="005E4F81" w:rsidRPr="00B02166" w14:paraId="668469FA" w14:textId="77777777" w:rsidTr="005E4F81">
              <w:trPr>
                <w:trHeight w:val="900"/>
              </w:trPr>
              <w:tc>
                <w:tcPr>
                  <w:tcW w:w="1766" w:type="dxa"/>
                  <w:vMerge/>
                  <w:tcBorders>
                    <w:top w:val="single" w:sz="8" w:space="0" w:color="auto"/>
                    <w:left w:val="single" w:sz="8" w:space="0" w:color="auto"/>
                    <w:bottom w:val="single" w:sz="8" w:space="0" w:color="000000"/>
                    <w:right w:val="single" w:sz="4" w:space="0" w:color="auto"/>
                  </w:tcBorders>
                  <w:vAlign w:val="center"/>
                  <w:hideMark/>
                </w:tcPr>
                <w:p w14:paraId="229564D0" w14:textId="77777777" w:rsidR="005E4F81" w:rsidRPr="00B02166" w:rsidRDefault="005E4F81" w:rsidP="005E4F81">
                  <w:pPr>
                    <w:jc w:val="left"/>
                    <w:rPr>
                      <w:rFonts w:ascii="Garamond" w:hAnsi="Garamond" w:cs="Calibri"/>
                      <w:b w:val="0"/>
                      <w:bCs w:val="0"/>
                      <w:color w:val="464646"/>
                      <w:sz w:val="20"/>
                      <w:szCs w:val="20"/>
                    </w:rPr>
                  </w:pPr>
                </w:p>
              </w:tc>
              <w:tc>
                <w:tcPr>
                  <w:tcW w:w="1275" w:type="dxa"/>
                  <w:vMerge/>
                  <w:tcBorders>
                    <w:top w:val="single" w:sz="8" w:space="0" w:color="auto"/>
                    <w:left w:val="single" w:sz="4" w:space="0" w:color="auto"/>
                    <w:bottom w:val="single" w:sz="8" w:space="0" w:color="000000"/>
                    <w:right w:val="single" w:sz="4" w:space="0" w:color="auto"/>
                  </w:tcBorders>
                  <w:vAlign w:val="center"/>
                  <w:hideMark/>
                </w:tcPr>
                <w:p w14:paraId="58494AB7" w14:textId="77777777" w:rsidR="005E4F81" w:rsidRPr="00B02166" w:rsidRDefault="005E4F81" w:rsidP="005E4F81">
                  <w:pPr>
                    <w:jc w:val="left"/>
                    <w:rPr>
                      <w:rFonts w:ascii="Garamond" w:hAnsi="Garamond" w:cs="Calibri"/>
                      <w:b w:val="0"/>
                      <w:bCs w:val="0"/>
                      <w:color w:val="464646"/>
                      <w:sz w:val="20"/>
                      <w:szCs w:val="20"/>
                    </w:rPr>
                  </w:pPr>
                </w:p>
              </w:tc>
              <w:tc>
                <w:tcPr>
                  <w:tcW w:w="4333" w:type="dxa"/>
                  <w:vMerge/>
                  <w:tcBorders>
                    <w:top w:val="nil"/>
                    <w:left w:val="single" w:sz="4" w:space="0" w:color="auto"/>
                    <w:bottom w:val="single" w:sz="8" w:space="0" w:color="000000"/>
                    <w:right w:val="single" w:sz="4" w:space="0" w:color="auto"/>
                  </w:tcBorders>
                  <w:vAlign w:val="center"/>
                  <w:hideMark/>
                </w:tcPr>
                <w:p w14:paraId="0EC44672" w14:textId="77777777" w:rsidR="005E4F81" w:rsidRPr="00B02166" w:rsidRDefault="005E4F81" w:rsidP="005E4F81">
                  <w:pPr>
                    <w:jc w:val="left"/>
                    <w:rPr>
                      <w:rFonts w:ascii="Garamond" w:hAnsi="Garamond" w:cs="Calibri"/>
                      <w:b w:val="0"/>
                      <w:bCs w:val="0"/>
                      <w:color w:val="FF0000"/>
                      <w:sz w:val="20"/>
                      <w:szCs w:val="20"/>
                    </w:rPr>
                  </w:pPr>
                </w:p>
              </w:tc>
              <w:tc>
                <w:tcPr>
                  <w:tcW w:w="1134" w:type="dxa"/>
                  <w:tcBorders>
                    <w:top w:val="nil"/>
                    <w:left w:val="nil"/>
                    <w:bottom w:val="single" w:sz="8" w:space="0" w:color="auto"/>
                    <w:right w:val="single" w:sz="4" w:space="0" w:color="auto"/>
                  </w:tcBorders>
                  <w:shd w:val="clear" w:color="auto" w:fill="auto"/>
                  <w:vAlign w:val="center"/>
                  <w:hideMark/>
                </w:tcPr>
                <w:p w14:paraId="1ACF2F79"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ou montant fixé par l'assemblée délibérante.</w:t>
                  </w:r>
                </w:p>
              </w:tc>
              <w:tc>
                <w:tcPr>
                  <w:tcW w:w="1134" w:type="dxa"/>
                  <w:tcBorders>
                    <w:top w:val="nil"/>
                    <w:left w:val="nil"/>
                    <w:bottom w:val="single" w:sz="8" w:space="0" w:color="auto"/>
                    <w:right w:val="single" w:sz="4" w:space="0" w:color="auto"/>
                  </w:tcBorders>
                  <w:shd w:val="clear" w:color="auto" w:fill="auto"/>
                  <w:vAlign w:val="center"/>
                  <w:hideMark/>
                </w:tcPr>
                <w:p w14:paraId="195D074E"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ou montant fixé par l'assemblée délibérante.</w:t>
                  </w:r>
                </w:p>
              </w:tc>
              <w:tc>
                <w:tcPr>
                  <w:tcW w:w="1480" w:type="dxa"/>
                  <w:tcBorders>
                    <w:top w:val="nil"/>
                    <w:left w:val="nil"/>
                    <w:bottom w:val="single" w:sz="8" w:space="0" w:color="auto"/>
                    <w:right w:val="single" w:sz="8" w:space="0" w:color="auto"/>
                  </w:tcBorders>
                  <w:shd w:val="clear" w:color="auto" w:fill="auto"/>
                  <w:vAlign w:val="center"/>
                  <w:hideMark/>
                </w:tcPr>
                <w:p w14:paraId="20EE06B7"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ou montant fixé par l'assemblée délibérante.</w:t>
                  </w:r>
                </w:p>
              </w:tc>
            </w:tr>
          </w:tbl>
          <w:p w14:paraId="3D2A605A" w14:textId="77777777" w:rsidR="005E4F81" w:rsidRDefault="005E4F81" w:rsidP="00FB2F8D">
            <w:pPr>
              <w:jc w:val="center"/>
              <w:rPr>
                <w:rFonts w:ascii="Garamond" w:hAnsi="Garamond" w:cs="Calibri"/>
                <w:b w:val="0"/>
                <w:bCs w:val="0"/>
                <w:color w:val="464646"/>
                <w:sz w:val="20"/>
                <w:szCs w:val="20"/>
              </w:rPr>
            </w:pPr>
          </w:p>
          <w:p w14:paraId="33FD1142" w14:textId="77777777" w:rsidR="005E4F81" w:rsidRPr="00FB2F8D" w:rsidRDefault="005E4F81" w:rsidP="00FB2F8D">
            <w:pPr>
              <w:jc w:val="center"/>
              <w:rPr>
                <w:rFonts w:ascii="Garamond" w:hAnsi="Garamond" w:cs="Calibri"/>
                <w:b w:val="0"/>
                <w:bCs w:val="0"/>
                <w:color w:val="464646"/>
                <w:sz w:val="20"/>
                <w:szCs w:val="20"/>
              </w:rPr>
            </w:pPr>
          </w:p>
        </w:tc>
      </w:tr>
      <w:tr w:rsidR="00FB2F8D" w:rsidRPr="00FB2F8D" w14:paraId="2270085A" w14:textId="77777777" w:rsidTr="005E4F81">
        <w:trPr>
          <w:gridAfter w:val="1"/>
          <w:wAfter w:w="160" w:type="dxa"/>
          <w:trHeight w:val="276"/>
        </w:trPr>
        <w:tc>
          <w:tcPr>
            <w:tcW w:w="11205"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24CB32FE" w14:textId="77777777" w:rsidR="00FB2F8D" w:rsidRPr="00FB2F8D" w:rsidRDefault="00FB2F8D" w:rsidP="00FB2F8D">
            <w:pPr>
              <w:jc w:val="center"/>
              <w:rPr>
                <w:rFonts w:ascii="Garamond" w:hAnsi="Garamond" w:cs="Calibri"/>
                <w:color w:val="000000"/>
                <w:sz w:val="20"/>
                <w:szCs w:val="20"/>
              </w:rPr>
            </w:pPr>
            <w:r w:rsidRPr="00FB2F8D">
              <w:rPr>
                <w:rFonts w:ascii="Garamond" w:hAnsi="Garamond" w:cs="Calibri"/>
                <w:color w:val="000000"/>
                <w:sz w:val="20"/>
                <w:szCs w:val="20"/>
              </w:rPr>
              <w:lastRenderedPageBreak/>
              <w:t>FILIERE TECHNIQUE</w:t>
            </w:r>
          </w:p>
        </w:tc>
      </w:tr>
      <w:tr w:rsidR="00FB2F8D" w:rsidRPr="00FB2F8D" w14:paraId="1021CFD0" w14:textId="77777777" w:rsidTr="005E4F81">
        <w:trPr>
          <w:gridAfter w:val="1"/>
          <w:wAfter w:w="160" w:type="dxa"/>
          <w:trHeight w:val="276"/>
        </w:trPr>
        <w:tc>
          <w:tcPr>
            <w:tcW w:w="11205" w:type="dxa"/>
            <w:gridSpan w:val="7"/>
            <w:tcBorders>
              <w:top w:val="nil"/>
              <w:left w:val="nil"/>
              <w:bottom w:val="nil"/>
              <w:right w:val="nil"/>
            </w:tcBorders>
            <w:shd w:val="clear" w:color="auto" w:fill="auto"/>
            <w:vAlign w:val="center"/>
            <w:hideMark/>
          </w:tcPr>
          <w:p w14:paraId="3EFD2283" w14:textId="77777777" w:rsidR="00FB2F8D" w:rsidRPr="00FB2F8D" w:rsidRDefault="00FB2F8D" w:rsidP="00FB2F8D">
            <w:pPr>
              <w:jc w:val="center"/>
              <w:rPr>
                <w:rFonts w:ascii="Garamond" w:hAnsi="Garamond" w:cs="Calibri"/>
                <w:color w:val="000000"/>
                <w:sz w:val="20"/>
                <w:szCs w:val="20"/>
              </w:rPr>
            </w:pPr>
          </w:p>
        </w:tc>
      </w:tr>
      <w:tr w:rsidR="00FB2F8D" w:rsidRPr="00FB2F8D" w14:paraId="0F685072" w14:textId="77777777" w:rsidTr="005E4F81">
        <w:trPr>
          <w:gridAfter w:val="1"/>
          <w:wAfter w:w="160" w:type="dxa"/>
          <w:trHeight w:val="288"/>
        </w:trPr>
        <w:tc>
          <w:tcPr>
            <w:tcW w:w="11205" w:type="dxa"/>
            <w:gridSpan w:val="7"/>
            <w:tcBorders>
              <w:top w:val="nil"/>
              <w:left w:val="nil"/>
              <w:bottom w:val="nil"/>
              <w:right w:val="nil"/>
            </w:tcBorders>
            <w:shd w:val="clear" w:color="auto" w:fill="auto"/>
            <w:vAlign w:val="center"/>
            <w:hideMark/>
          </w:tcPr>
          <w:p w14:paraId="7C2E1854"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Catégorie A</w:t>
            </w:r>
          </w:p>
        </w:tc>
      </w:tr>
      <w:tr w:rsidR="00FB2F8D" w:rsidRPr="00FB2F8D" w14:paraId="565B740B" w14:textId="77777777" w:rsidTr="005E4F81">
        <w:trPr>
          <w:gridAfter w:val="2"/>
          <w:wAfter w:w="169" w:type="dxa"/>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FE2D7B1"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Ingénieurs en chef</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2C79769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4AC68DA3"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Direction de plusieurs structures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3E3494C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023DA6F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57 120 €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123A019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10 080 €</w:t>
            </w:r>
          </w:p>
        </w:tc>
      </w:tr>
      <w:tr w:rsidR="00FB2F8D" w:rsidRPr="00FB2F8D" w14:paraId="4B39A133" w14:textId="77777777" w:rsidTr="005E4F81">
        <w:trPr>
          <w:gridAfter w:val="2"/>
          <w:wAfter w:w="169" w:type="dxa"/>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0D7F9C58"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739DA75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0229D0D6"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nil"/>
              <w:left w:val="nil"/>
              <w:bottom w:val="single" w:sz="4" w:space="0" w:color="auto"/>
              <w:right w:val="single" w:sz="4" w:space="0" w:color="auto"/>
            </w:tcBorders>
            <w:shd w:val="clear" w:color="auto" w:fill="auto"/>
            <w:vAlign w:val="center"/>
            <w:hideMark/>
          </w:tcPr>
          <w:p w14:paraId="193D4A9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5F62E96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49 980 €</w:t>
            </w:r>
          </w:p>
        </w:tc>
        <w:tc>
          <w:tcPr>
            <w:tcW w:w="1546" w:type="dxa"/>
            <w:tcBorders>
              <w:top w:val="nil"/>
              <w:left w:val="nil"/>
              <w:bottom w:val="single" w:sz="4" w:space="0" w:color="auto"/>
              <w:right w:val="single" w:sz="8" w:space="0" w:color="auto"/>
            </w:tcBorders>
            <w:shd w:val="clear" w:color="auto" w:fill="auto"/>
            <w:vAlign w:val="center"/>
            <w:hideMark/>
          </w:tcPr>
          <w:p w14:paraId="70A0285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8 820 €</w:t>
            </w:r>
          </w:p>
        </w:tc>
      </w:tr>
      <w:tr w:rsidR="00FB2F8D" w:rsidRPr="00FB2F8D" w14:paraId="607D2FCD" w14:textId="77777777" w:rsidTr="005E4F81">
        <w:trPr>
          <w:gridAfter w:val="2"/>
          <w:wAfter w:w="169" w:type="dxa"/>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7CE9EF86"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3596EB4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4" w:space="0" w:color="auto"/>
              <w:right w:val="single" w:sz="4" w:space="0" w:color="auto"/>
            </w:tcBorders>
            <w:shd w:val="clear" w:color="auto" w:fill="auto"/>
            <w:vAlign w:val="center"/>
            <w:hideMark/>
          </w:tcPr>
          <w:p w14:paraId="79CBF4F3"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4" w:space="0" w:color="auto"/>
              <w:right w:val="single" w:sz="4" w:space="0" w:color="auto"/>
            </w:tcBorders>
            <w:shd w:val="clear" w:color="auto" w:fill="auto"/>
            <w:vAlign w:val="center"/>
            <w:hideMark/>
          </w:tcPr>
          <w:p w14:paraId="2081146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12F86C4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46 920 €</w:t>
            </w:r>
          </w:p>
        </w:tc>
        <w:tc>
          <w:tcPr>
            <w:tcW w:w="1546" w:type="dxa"/>
            <w:tcBorders>
              <w:top w:val="nil"/>
              <w:left w:val="nil"/>
              <w:bottom w:val="single" w:sz="4" w:space="0" w:color="auto"/>
              <w:right w:val="single" w:sz="8" w:space="0" w:color="auto"/>
            </w:tcBorders>
            <w:shd w:val="clear" w:color="auto" w:fill="auto"/>
            <w:vAlign w:val="center"/>
            <w:hideMark/>
          </w:tcPr>
          <w:p w14:paraId="5F5F278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8 280 €</w:t>
            </w:r>
          </w:p>
        </w:tc>
      </w:tr>
      <w:tr w:rsidR="00FB2F8D" w:rsidRPr="00FB2F8D" w14:paraId="18E90CB9" w14:textId="77777777" w:rsidTr="005E4F81">
        <w:trPr>
          <w:gridAfter w:val="2"/>
          <w:wAfter w:w="169" w:type="dxa"/>
          <w:trHeight w:val="540"/>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D9FB4AC"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2E3053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4</w:t>
            </w:r>
          </w:p>
        </w:tc>
        <w:tc>
          <w:tcPr>
            <w:tcW w:w="4313" w:type="dxa"/>
            <w:tcBorders>
              <w:top w:val="nil"/>
              <w:left w:val="nil"/>
              <w:bottom w:val="single" w:sz="8" w:space="0" w:color="auto"/>
              <w:right w:val="single" w:sz="4" w:space="0" w:color="auto"/>
            </w:tcBorders>
            <w:shd w:val="clear" w:color="auto" w:fill="auto"/>
            <w:vAlign w:val="center"/>
            <w:hideMark/>
          </w:tcPr>
          <w:p w14:paraId="4A4C3446"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Adjoint responsable de service / expertise / fonction de coordination ou de pilotage</w:t>
            </w:r>
          </w:p>
        </w:tc>
        <w:tc>
          <w:tcPr>
            <w:tcW w:w="1135" w:type="dxa"/>
            <w:tcBorders>
              <w:top w:val="nil"/>
              <w:left w:val="nil"/>
              <w:bottom w:val="single" w:sz="8" w:space="0" w:color="auto"/>
              <w:right w:val="single" w:sz="4" w:space="0" w:color="auto"/>
            </w:tcBorders>
            <w:shd w:val="clear" w:color="auto" w:fill="auto"/>
            <w:vAlign w:val="center"/>
            <w:hideMark/>
          </w:tcPr>
          <w:p w14:paraId="687E2FB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4BF9EBA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42 330 €</w:t>
            </w:r>
          </w:p>
        </w:tc>
        <w:tc>
          <w:tcPr>
            <w:tcW w:w="1546" w:type="dxa"/>
            <w:tcBorders>
              <w:top w:val="nil"/>
              <w:left w:val="nil"/>
              <w:bottom w:val="single" w:sz="8" w:space="0" w:color="auto"/>
              <w:right w:val="single" w:sz="8" w:space="0" w:color="auto"/>
            </w:tcBorders>
            <w:shd w:val="clear" w:color="auto" w:fill="auto"/>
            <w:vAlign w:val="center"/>
            <w:hideMark/>
          </w:tcPr>
          <w:p w14:paraId="4DD253E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7 470 €</w:t>
            </w:r>
          </w:p>
        </w:tc>
      </w:tr>
      <w:tr w:rsidR="00FB2F8D" w:rsidRPr="00FB2F8D" w14:paraId="0E21404C"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3F99E634" w14:textId="77777777" w:rsidR="00FB2F8D" w:rsidRPr="00FB2F8D" w:rsidRDefault="00FB2F8D" w:rsidP="00FB2F8D">
            <w:pPr>
              <w:jc w:val="center"/>
              <w:rPr>
                <w:rFonts w:ascii="Garamond" w:hAnsi="Garamond" w:cs="Calibri"/>
                <w:b w:val="0"/>
                <w:bCs w:val="0"/>
                <w:color w:val="464646"/>
                <w:sz w:val="20"/>
                <w:szCs w:val="20"/>
              </w:rPr>
            </w:pPr>
          </w:p>
        </w:tc>
      </w:tr>
      <w:tr w:rsidR="00FB2F8D" w:rsidRPr="00FB2F8D" w14:paraId="23E92EC6" w14:textId="77777777" w:rsidTr="005E4F81">
        <w:trPr>
          <w:gridAfter w:val="2"/>
          <w:wAfter w:w="169" w:type="dxa"/>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CAC4A33"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Ingénieurs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68A74EE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758B05F3"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Direction de plusieurs structures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71703C2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79C08E30"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46 920 €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6B1BC889"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8 280 €</w:t>
            </w:r>
          </w:p>
        </w:tc>
      </w:tr>
      <w:tr w:rsidR="00FB2F8D" w:rsidRPr="00FB2F8D" w14:paraId="6CC5356B" w14:textId="77777777" w:rsidTr="005E4F81">
        <w:trPr>
          <w:gridAfter w:val="2"/>
          <w:wAfter w:w="169" w:type="dxa"/>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43B43746"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73B94DF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26F21A1D"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nil"/>
              <w:left w:val="nil"/>
              <w:bottom w:val="single" w:sz="4" w:space="0" w:color="auto"/>
              <w:right w:val="single" w:sz="4" w:space="0" w:color="auto"/>
            </w:tcBorders>
            <w:shd w:val="clear" w:color="auto" w:fill="auto"/>
            <w:vAlign w:val="center"/>
            <w:hideMark/>
          </w:tcPr>
          <w:p w14:paraId="30E0825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2FF5C343"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40 290 €</w:t>
            </w:r>
          </w:p>
        </w:tc>
        <w:tc>
          <w:tcPr>
            <w:tcW w:w="1546" w:type="dxa"/>
            <w:tcBorders>
              <w:top w:val="nil"/>
              <w:left w:val="nil"/>
              <w:bottom w:val="single" w:sz="4" w:space="0" w:color="auto"/>
              <w:right w:val="single" w:sz="8" w:space="0" w:color="auto"/>
            </w:tcBorders>
            <w:shd w:val="clear" w:color="auto" w:fill="auto"/>
            <w:vAlign w:val="center"/>
            <w:hideMark/>
          </w:tcPr>
          <w:p w14:paraId="0250B1E4"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7 110 €</w:t>
            </w:r>
          </w:p>
        </w:tc>
      </w:tr>
      <w:tr w:rsidR="00FB2F8D" w:rsidRPr="00FB2F8D" w14:paraId="2B6039B4" w14:textId="77777777" w:rsidTr="005E4F81">
        <w:trPr>
          <w:gridAfter w:val="2"/>
          <w:wAfter w:w="169" w:type="dxa"/>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649F2F8D"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49F0115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4" w:space="0" w:color="auto"/>
              <w:right w:val="single" w:sz="4" w:space="0" w:color="auto"/>
            </w:tcBorders>
            <w:shd w:val="clear" w:color="auto" w:fill="auto"/>
            <w:vAlign w:val="center"/>
            <w:hideMark/>
          </w:tcPr>
          <w:p w14:paraId="19D6C7CC"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4" w:space="0" w:color="auto"/>
              <w:right w:val="single" w:sz="4" w:space="0" w:color="auto"/>
            </w:tcBorders>
            <w:shd w:val="clear" w:color="auto" w:fill="auto"/>
            <w:vAlign w:val="center"/>
            <w:hideMark/>
          </w:tcPr>
          <w:p w14:paraId="5FBB9AA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3B27CAD6"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36 000 €</w:t>
            </w:r>
          </w:p>
        </w:tc>
        <w:tc>
          <w:tcPr>
            <w:tcW w:w="1546" w:type="dxa"/>
            <w:tcBorders>
              <w:top w:val="nil"/>
              <w:left w:val="nil"/>
              <w:bottom w:val="single" w:sz="4" w:space="0" w:color="auto"/>
              <w:right w:val="single" w:sz="8" w:space="0" w:color="auto"/>
            </w:tcBorders>
            <w:shd w:val="clear" w:color="auto" w:fill="auto"/>
            <w:vAlign w:val="center"/>
            <w:hideMark/>
          </w:tcPr>
          <w:p w14:paraId="009D3E00"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6 350 €</w:t>
            </w:r>
          </w:p>
        </w:tc>
      </w:tr>
      <w:tr w:rsidR="00FB2F8D" w:rsidRPr="00FB2F8D" w14:paraId="5F4A9184" w14:textId="77777777" w:rsidTr="005E4F81">
        <w:trPr>
          <w:gridAfter w:val="2"/>
          <w:wAfter w:w="169" w:type="dxa"/>
          <w:trHeight w:val="540"/>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25926E9B"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7DAA08D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4</w:t>
            </w:r>
          </w:p>
        </w:tc>
        <w:tc>
          <w:tcPr>
            <w:tcW w:w="4313" w:type="dxa"/>
            <w:tcBorders>
              <w:top w:val="nil"/>
              <w:left w:val="nil"/>
              <w:bottom w:val="single" w:sz="8" w:space="0" w:color="auto"/>
              <w:right w:val="single" w:sz="4" w:space="0" w:color="auto"/>
            </w:tcBorders>
            <w:shd w:val="clear" w:color="auto" w:fill="auto"/>
            <w:vAlign w:val="center"/>
            <w:hideMark/>
          </w:tcPr>
          <w:p w14:paraId="7F21D7BC"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Adjoint responsable de service / expertise / fonction de coordination ou de pilotage</w:t>
            </w:r>
          </w:p>
        </w:tc>
        <w:tc>
          <w:tcPr>
            <w:tcW w:w="1135" w:type="dxa"/>
            <w:tcBorders>
              <w:top w:val="nil"/>
              <w:left w:val="nil"/>
              <w:bottom w:val="single" w:sz="8" w:space="0" w:color="auto"/>
              <w:right w:val="single" w:sz="4" w:space="0" w:color="auto"/>
            </w:tcBorders>
            <w:shd w:val="clear" w:color="auto" w:fill="auto"/>
            <w:vAlign w:val="center"/>
            <w:hideMark/>
          </w:tcPr>
          <w:p w14:paraId="505E55B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4E0BF2AD"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31 450 €</w:t>
            </w:r>
          </w:p>
        </w:tc>
        <w:tc>
          <w:tcPr>
            <w:tcW w:w="1546" w:type="dxa"/>
            <w:tcBorders>
              <w:top w:val="nil"/>
              <w:left w:val="nil"/>
              <w:bottom w:val="single" w:sz="8" w:space="0" w:color="auto"/>
              <w:right w:val="single" w:sz="8" w:space="0" w:color="auto"/>
            </w:tcBorders>
            <w:shd w:val="clear" w:color="auto" w:fill="auto"/>
            <w:vAlign w:val="center"/>
            <w:hideMark/>
          </w:tcPr>
          <w:p w14:paraId="3B69A779"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5 550 €</w:t>
            </w:r>
          </w:p>
        </w:tc>
      </w:tr>
      <w:tr w:rsidR="00FB2F8D" w:rsidRPr="00FB2F8D" w14:paraId="5CACA619" w14:textId="77777777" w:rsidTr="005E4F81">
        <w:trPr>
          <w:gridAfter w:val="1"/>
          <w:wAfter w:w="160" w:type="dxa"/>
          <w:trHeight w:val="276"/>
        </w:trPr>
        <w:tc>
          <w:tcPr>
            <w:tcW w:w="11205" w:type="dxa"/>
            <w:gridSpan w:val="7"/>
            <w:tcBorders>
              <w:top w:val="nil"/>
              <w:left w:val="nil"/>
              <w:bottom w:val="nil"/>
              <w:right w:val="nil"/>
            </w:tcBorders>
            <w:shd w:val="clear" w:color="auto" w:fill="auto"/>
            <w:vAlign w:val="center"/>
            <w:hideMark/>
          </w:tcPr>
          <w:p w14:paraId="4ABD5682" w14:textId="77777777" w:rsidR="00FB2F8D" w:rsidRPr="00FB2F8D" w:rsidRDefault="00FB2F8D" w:rsidP="00FB2F8D">
            <w:pPr>
              <w:jc w:val="center"/>
              <w:rPr>
                <w:rFonts w:ascii="Garamond" w:hAnsi="Garamond" w:cs="Calibri"/>
                <w:b w:val="0"/>
                <w:bCs w:val="0"/>
                <w:color w:val="000000"/>
                <w:sz w:val="20"/>
                <w:szCs w:val="20"/>
              </w:rPr>
            </w:pPr>
          </w:p>
        </w:tc>
      </w:tr>
      <w:tr w:rsidR="00FB2F8D" w:rsidRPr="00FB2F8D" w14:paraId="7A73A272"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666CE3FF"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 Catégorie B</w:t>
            </w:r>
          </w:p>
        </w:tc>
      </w:tr>
      <w:tr w:rsidR="00FB2F8D" w:rsidRPr="00FB2F8D" w14:paraId="73C86EC1" w14:textId="77777777" w:rsidTr="005E4F81">
        <w:trPr>
          <w:gridAfter w:val="2"/>
          <w:wAfter w:w="169" w:type="dxa"/>
          <w:trHeight w:val="528"/>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12BF66F"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Techniciens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4E99E67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012AB9B9"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Directeur / Directrice d’un service, niveau d’expertise supérieur, direction des travaux sur le terrain, contrôle des chantiers, ...</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5F23AFE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7720AFAC"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19 660 €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3C0054F7"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2 680 €</w:t>
            </w:r>
          </w:p>
        </w:tc>
      </w:tr>
      <w:tr w:rsidR="00FB2F8D" w:rsidRPr="00FB2F8D" w14:paraId="0CB07C09" w14:textId="77777777" w:rsidTr="005E4F81">
        <w:trPr>
          <w:gridAfter w:val="2"/>
          <w:wAfter w:w="169" w:type="dxa"/>
          <w:trHeight w:val="52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6B4DD8F2"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2488BF6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2D2416F5"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Adjoint(e) au responsable de structure, expertise, technicien assainissement, encadrant technique, instructeur, ...</w:t>
            </w:r>
          </w:p>
        </w:tc>
        <w:tc>
          <w:tcPr>
            <w:tcW w:w="1135" w:type="dxa"/>
            <w:tcBorders>
              <w:top w:val="nil"/>
              <w:left w:val="nil"/>
              <w:bottom w:val="single" w:sz="4" w:space="0" w:color="auto"/>
              <w:right w:val="single" w:sz="4" w:space="0" w:color="auto"/>
            </w:tcBorders>
            <w:shd w:val="clear" w:color="auto" w:fill="auto"/>
            <w:vAlign w:val="center"/>
            <w:hideMark/>
          </w:tcPr>
          <w:p w14:paraId="5C91797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53EE8AFF"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18 580 €</w:t>
            </w:r>
          </w:p>
        </w:tc>
        <w:tc>
          <w:tcPr>
            <w:tcW w:w="1546" w:type="dxa"/>
            <w:tcBorders>
              <w:top w:val="nil"/>
              <w:left w:val="nil"/>
              <w:bottom w:val="single" w:sz="4" w:space="0" w:color="auto"/>
              <w:right w:val="single" w:sz="8" w:space="0" w:color="auto"/>
            </w:tcBorders>
            <w:shd w:val="clear" w:color="auto" w:fill="auto"/>
            <w:vAlign w:val="center"/>
            <w:hideMark/>
          </w:tcPr>
          <w:p w14:paraId="015749A2"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2 535 €</w:t>
            </w:r>
          </w:p>
        </w:tc>
      </w:tr>
      <w:tr w:rsidR="00FB2F8D" w:rsidRPr="00FB2F8D" w14:paraId="7FAB1C3E" w14:textId="77777777" w:rsidTr="005E4F81">
        <w:trPr>
          <w:gridAfter w:val="2"/>
          <w:wAfter w:w="169" w:type="dxa"/>
          <w:trHeight w:val="804"/>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699310E0"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49FB622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8" w:space="0" w:color="auto"/>
              <w:right w:val="single" w:sz="4" w:space="0" w:color="auto"/>
            </w:tcBorders>
            <w:shd w:val="clear" w:color="auto" w:fill="auto"/>
            <w:vAlign w:val="center"/>
            <w:hideMark/>
          </w:tcPr>
          <w:p w14:paraId="4BF0CB81"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Contrôle de l’entretien et du fonctionnement des ouvrages, surveillance des travaux d’équipements, de réparation et d’entretien, des installations mécaniques, électriques, électroniques ou hydrauliques, surveillance du domaine public, ...</w:t>
            </w:r>
          </w:p>
        </w:tc>
        <w:tc>
          <w:tcPr>
            <w:tcW w:w="1135" w:type="dxa"/>
            <w:tcBorders>
              <w:top w:val="nil"/>
              <w:left w:val="nil"/>
              <w:bottom w:val="single" w:sz="8" w:space="0" w:color="auto"/>
              <w:right w:val="single" w:sz="4" w:space="0" w:color="auto"/>
            </w:tcBorders>
            <w:shd w:val="clear" w:color="auto" w:fill="auto"/>
            <w:vAlign w:val="center"/>
            <w:hideMark/>
          </w:tcPr>
          <w:p w14:paraId="6FBBF83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192D51F6"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17 500 €</w:t>
            </w:r>
          </w:p>
        </w:tc>
        <w:tc>
          <w:tcPr>
            <w:tcW w:w="1546" w:type="dxa"/>
            <w:tcBorders>
              <w:top w:val="nil"/>
              <w:left w:val="nil"/>
              <w:bottom w:val="single" w:sz="8" w:space="0" w:color="auto"/>
              <w:right w:val="single" w:sz="8" w:space="0" w:color="auto"/>
            </w:tcBorders>
            <w:shd w:val="clear" w:color="auto" w:fill="auto"/>
            <w:vAlign w:val="center"/>
            <w:hideMark/>
          </w:tcPr>
          <w:p w14:paraId="7AADFC0B"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2 385 €</w:t>
            </w:r>
          </w:p>
        </w:tc>
      </w:tr>
      <w:tr w:rsidR="00FB2F8D" w:rsidRPr="00FB2F8D" w14:paraId="33CA2BC5" w14:textId="77777777" w:rsidTr="005E4F81">
        <w:trPr>
          <w:gridAfter w:val="1"/>
          <w:wAfter w:w="160" w:type="dxa"/>
          <w:trHeight w:val="276"/>
        </w:trPr>
        <w:tc>
          <w:tcPr>
            <w:tcW w:w="11205" w:type="dxa"/>
            <w:gridSpan w:val="7"/>
            <w:tcBorders>
              <w:top w:val="nil"/>
              <w:left w:val="nil"/>
              <w:bottom w:val="nil"/>
              <w:right w:val="nil"/>
            </w:tcBorders>
            <w:shd w:val="clear" w:color="auto" w:fill="auto"/>
            <w:vAlign w:val="center"/>
            <w:hideMark/>
          </w:tcPr>
          <w:p w14:paraId="6267663D" w14:textId="77777777" w:rsidR="00FB2F8D" w:rsidRPr="00FB2F8D" w:rsidRDefault="00FB2F8D" w:rsidP="00FB2F8D">
            <w:pPr>
              <w:jc w:val="center"/>
              <w:rPr>
                <w:rFonts w:ascii="Garamond" w:hAnsi="Garamond" w:cs="Calibri"/>
                <w:b w:val="0"/>
                <w:bCs w:val="0"/>
                <w:color w:val="000000"/>
                <w:sz w:val="20"/>
                <w:szCs w:val="20"/>
              </w:rPr>
            </w:pPr>
          </w:p>
        </w:tc>
      </w:tr>
      <w:tr w:rsidR="00FB2F8D" w:rsidRPr="00FB2F8D" w14:paraId="42F35A84"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6DFDF6D6"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Catégorie C</w:t>
            </w:r>
            <w:r w:rsidRPr="00FB2F8D">
              <w:rPr>
                <w:rFonts w:ascii="Garamond" w:hAnsi="Garamond" w:cs="Calibri"/>
                <w:b w:val="0"/>
                <w:bCs w:val="0"/>
                <w:color w:val="000000"/>
                <w:sz w:val="20"/>
                <w:szCs w:val="20"/>
              </w:rPr>
              <w:t> </w:t>
            </w:r>
          </w:p>
        </w:tc>
      </w:tr>
      <w:tr w:rsidR="00FB2F8D" w:rsidRPr="00FB2F8D" w14:paraId="52087A46" w14:textId="77777777" w:rsidTr="005E4F81">
        <w:trPr>
          <w:gridAfter w:val="2"/>
          <w:wAfter w:w="169" w:type="dxa"/>
          <w:trHeight w:val="528"/>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E44DA7"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Agents de maîtrise</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2D83AF06"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2FDE4B3A"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Encadrement d’agents appartenant au cadre d’emplois des agents de la filière technique…</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7DF8C5E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4BCE682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11 340 €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487F2DA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1 260 €</w:t>
            </w:r>
          </w:p>
        </w:tc>
      </w:tr>
      <w:tr w:rsidR="00FB2F8D" w:rsidRPr="00FB2F8D" w14:paraId="1B6C9EC0" w14:textId="77777777" w:rsidTr="005E4F81">
        <w:trPr>
          <w:gridAfter w:val="2"/>
          <w:wAfter w:w="169" w:type="dxa"/>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2A47B842"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1C7473E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3A8E1F2F"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Technicité particulière, sujétion particulière…</w:t>
            </w:r>
          </w:p>
        </w:tc>
        <w:tc>
          <w:tcPr>
            <w:tcW w:w="1135" w:type="dxa"/>
            <w:tcBorders>
              <w:top w:val="nil"/>
              <w:left w:val="nil"/>
              <w:bottom w:val="single" w:sz="8" w:space="0" w:color="auto"/>
              <w:right w:val="single" w:sz="4" w:space="0" w:color="auto"/>
            </w:tcBorders>
            <w:shd w:val="clear" w:color="auto" w:fill="auto"/>
            <w:vAlign w:val="center"/>
            <w:hideMark/>
          </w:tcPr>
          <w:p w14:paraId="794F1A7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6AB884D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10 800 €</w:t>
            </w:r>
          </w:p>
        </w:tc>
        <w:tc>
          <w:tcPr>
            <w:tcW w:w="1546" w:type="dxa"/>
            <w:tcBorders>
              <w:top w:val="nil"/>
              <w:left w:val="nil"/>
              <w:bottom w:val="single" w:sz="8" w:space="0" w:color="auto"/>
              <w:right w:val="single" w:sz="8" w:space="0" w:color="auto"/>
            </w:tcBorders>
            <w:shd w:val="clear" w:color="auto" w:fill="auto"/>
            <w:vAlign w:val="center"/>
            <w:hideMark/>
          </w:tcPr>
          <w:p w14:paraId="43CC9B3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1 200 €</w:t>
            </w:r>
          </w:p>
        </w:tc>
      </w:tr>
      <w:tr w:rsidR="00FB2F8D" w:rsidRPr="00FB2F8D" w14:paraId="3BCB4897"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3112DD94" w14:textId="77777777" w:rsidR="00FB2F8D" w:rsidRPr="00FB2F8D" w:rsidRDefault="00FB2F8D" w:rsidP="00FB2F8D">
            <w:pPr>
              <w:jc w:val="center"/>
              <w:rPr>
                <w:rFonts w:ascii="Garamond" w:hAnsi="Garamond" w:cs="Calibri"/>
                <w:b w:val="0"/>
                <w:bCs w:val="0"/>
                <w:color w:val="464646"/>
                <w:sz w:val="20"/>
                <w:szCs w:val="20"/>
              </w:rPr>
            </w:pPr>
          </w:p>
        </w:tc>
      </w:tr>
      <w:tr w:rsidR="00FB2F8D" w:rsidRPr="00FB2F8D" w14:paraId="3FA4E7DA" w14:textId="77777777" w:rsidTr="005E4F81">
        <w:trPr>
          <w:gridAfter w:val="2"/>
          <w:wAfter w:w="169" w:type="dxa"/>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0AC89D3"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Adjoints techniques</w:t>
            </w:r>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14:paraId="7630034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noWrap/>
            <w:vAlign w:val="center"/>
            <w:hideMark/>
          </w:tcPr>
          <w:p w14:paraId="2AFA60EF"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Encadrement d’agents appartenant au cadre d’emplois des agents de la filière technique…</w:t>
            </w:r>
          </w:p>
        </w:tc>
        <w:tc>
          <w:tcPr>
            <w:tcW w:w="1135" w:type="dxa"/>
            <w:tcBorders>
              <w:top w:val="single" w:sz="8" w:space="0" w:color="auto"/>
              <w:left w:val="nil"/>
              <w:bottom w:val="single" w:sz="4" w:space="0" w:color="auto"/>
              <w:right w:val="single" w:sz="4" w:space="0" w:color="auto"/>
            </w:tcBorders>
            <w:shd w:val="clear" w:color="auto" w:fill="auto"/>
            <w:noWrap/>
            <w:vAlign w:val="center"/>
            <w:hideMark/>
          </w:tcPr>
          <w:p w14:paraId="6265815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14:paraId="6B20FD7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11 340 €</w:t>
            </w:r>
          </w:p>
        </w:tc>
        <w:tc>
          <w:tcPr>
            <w:tcW w:w="1546" w:type="dxa"/>
            <w:tcBorders>
              <w:top w:val="single" w:sz="8" w:space="0" w:color="auto"/>
              <w:left w:val="nil"/>
              <w:bottom w:val="single" w:sz="4" w:space="0" w:color="auto"/>
              <w:right w:val="single" w:sz="8" w:space="0" w:color="auto"/>
            </w:tcBorders>
            <w:shd w:val="clear" w:color="auto" w:fill="auto"/>
            <w:noWrap/>
            <w:vAlign w:val="center"/>
            <w:hideMark/>
          </w:tcPr>
          <w:p w14:paraId="6BA8A3E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1 260 €</w:t>
            </w:r>
          </w:p>
        </w:tc>
      </w:tr>
      <w:tr w:rsidR="00FB2F8D" w:rsidRPr="00FB2F8D" w14:paraId="3F20B8C0" w14:textId="77777777" w:rsidTr="005E4F81">
        <w:trPr>
          <w:gridAfter w:val="2"/>
          <w:wAfter w:w="169" w:type="dxa"/>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45F77AE"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noWrap/>
            <w:vAlign w:val="center"/>
            <w:hideMark/>
          </w:tcPr>
          <w:p w14:paraId="4D7F0DC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noWrap/>
            <w:vAlign w:val="center"/>
            <w:hideMark/>
          </w:tcPr>
          <w:p w14:paraId="1E3F59CA"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Technicité particulière, sujétion particulière…</w:t>
            </w:r>
          </w:p>
        </w:tc>
        <w:tc>
          <w:tcPr>
            <w:tcW w:w="1135" w:type="dxa"/>
            <w:tcBorders>
              <w:top w:val="nil"/>
              <w:left w:val="nil"/>
              <w:bottom w:val="single" w:sz="8" w:space="0" w:color="auto"/>
              <w:right w:val="single" w:sz="4" w:space="0" w:color="auto"/>
            </w:tcBorders>
            <w:shd w:val="clear" w:color="auto" w:fill="auto"/>
            <w:noWrap/>
            <w:vAlign w:val="center"/>
            <w:hideMark/>
          </w:tcPr>
          <w:p w14:paraId="7F64687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noWrap/>
            <w:vAlign w:val="center"/>
            <w:hideMark/>
          </w:tcPr>
          <w:p w14:paraId="4A0834A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10 800 €</w:t>
            </w:r>
          </w:p>
        </w:tc>
        <w:tc>
          <w:tcPr>
            <w:tcW w:w="1546" w:type="dxa"/>
            <w:tcBorders>
              <w:top w:val="nil"/>
              <w:left w:val="nil"/>
              <w:bottom w:val="single" w:sz="8" w:space="0" w:color="auto"/>
              <w:right w:val="single" w:sz="8" w:space="0" w:color="auto"/>
            </w:tcBorders>
            <w:shd w:val="clear" w:color="auto" w:fill="auto"/>
            <w:noWrap/>
            <w:vAlign w:val="center"/>
            <w:hideMark/>
          </w:tcPr>
          <w:p w14:paraId="37D9F1D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1 200 €</w:t>
            </w:r>
          </w:p>
        </w:tc>
      </w:tr>
      <w:tr w:rsidR="00FB2F8D" w:rsidRPr="00FB2F8D" w14:paraId="2708B1AB" w14:textId="77777777" w:rsidTr="005E4F81">
        <w:trPr>
          <w:gridAfter w:val="1"/>
          <w:wAfter w:w="160" w:type="dxa"/>
          <w:trHeight w:val="276"/>
        </w:trPr>
        <w:tc>
          <w:tcPr>
            <w:tcW w:w="11205" w:type="dxa"/>
            <w:gridSpan w:val="7"/>
            <w:tcBorders>
              <w:top w:val="nil"/>
              <w:left w:val="nil"/>
              <w:bottom w:val="nil"/>
              <w:right w:val="nil"/>
            </w:tcBorders>
            <w:shd w:val="clear" w:color="auto" w:fill="auto"/>
            <w:noWrap/>
            <w:vAlign w:val="center"/>
            <w:hideMark/>
          </w:tcPr>
          <w:p w14:paraId="1AB83471" w14:textId="77777777" w:rsidR="00FB2F8D" w:rsidRDefault="00FB2F8D" w:rsidP="00FB2F8D">
            <w:pPr>
              <w:jc w:val="center"/>
              <w:rPr>
                <w:rFonts w:ascii="Garamond" w:hAnsi="Garamond" w:cs="Calibri"/>
                <w:b w:val="0"/>
                <w:bCs w:val="0"/>
                <w:color w:val="464646"/>
                <w:sz w:val="20"/>
                <w:szCs w:val="20"/>
              </w:rPr>
            </w:pPr>
          </w:p>
          <w:p w14:paraId="1F91363F" w14:textId="77777777" w:rsidR="00B02166" w:rsidRDefault="00B02166" w:rsidP="00FB2F8D">
            <w:pPr>
              <w:jc w:val="center"/>
              <w:rPr>
                <w:rFonts w:ascii="Garamond" w:hAnsi="Garamond" w:cs="Calibri"/>
                <w:b w:val="0"/>
                <w:bCs w:val="0"/>
                <w:color w:val="464646"/>
                <w:sz w:val="20"/>
                <w:szCs w:val="20"/>
              </w:rPr>
            </w:pPr>
          </w:p>
          <w:p w14:paraId="06505994" w14:textId="77777777" w:rsidR="00B02166" w:rsidRDefault="00B02166" w:rsidP="00FB2F8D">
            <w:pPr>
              <w:jc w:val="center"/>
              <w:rPr>
                <w:rFonts w:ascii="Garamond" w:hAnsi="Garamond" w:cs="Calibri"/>
                <w:b w:val="0"/>
                <w:bCs w:val="0"/>
                <w:color w:val="464646"/>
                <w:sz w:val="20"/>
                <w:szCs w:val="20"/>
              </w:rPr>
            </w:pPr>
          </w:p>
          <w:p w14:paraId="510CC48A" w14:textId="77777777" w:rsidR="00B02166" w:rsidRDefault="00B02166" w:rsidP="00FB2F8D">
            <w:pPr>
              <w:jc w:val="center"/>
              <w:rPr>
                <w:rFonts w:ascii="Garamond" w:hAnsi="Garamond" w:cs="Calibri"/>
                <w:b w:val="0"/>
                <w:bCs w:val="0"/>
                <w:color w:val="464646"/>
                <w:sz w:val="20"/>
                <w:szCs w:val="20"/>
              </w:rPr>
            </w:pPr>
          </w:p>
          <w:p w14:paraId="3F7CAA97" w14:textId="77777777" w:rsidR="00B02166" w:rsidRDefault="00B02166" w:rsidP="00FB2F8D">
            <w:pPr>
              <w:jc w:val="center"/>
              <w:rPr>
                <w:rFonts w:ascii="Garamond" w:hAnsi="Garamond" w:cs="Calibri"/>
                <w:b w:val="0"/>
                <w:bCs w:val="0"/>
                <w:color w:val="464646"/>
                <w:sz w:val="20"/>
                <w:szCs w:val="20"/>
              </w:rPr>
            </w:pPr>
          </w:p>
          <w:p w14:paraId="7367CBE3" w14:textId="77777777" w:rsidR="00B02166" w:rsidRDefault="00B02166" w:rsidP="00FB2F8D">
            <w:pPr>
              <w:jc w:val="center"/>
              <w:rPr>
                <w:rFonts w:ascii="Garamond" w:hAnsi="Garamond" w:cs="Calibri"/>
                <w:b w:val="0"/>
                <w:bCs w:val="0"/>
                <w:color w:val="464646"/>
                <w:sz w:val="20"/>
                <w:szCs w:val="20"/>
              </w:rPr>
            </w:pPr>
          </w:p>
          <w:p w14:paraId="2408B8B8" w14:textId="77777777" w:rsidR="00B02166" w:rsidRDefault="00B02166" w:rsidP="00FB2F8D">
            <w:pPr>
              <w:jc w:val="center"/>
              <w:rPr>
                <w:rFonts w:ascii="Garamond" w:hAnsi="Garamond" w:cs="Calibri"/>
                <w:b w:val="0"/>
                <w:bCs w:val="0"/>
                <w:color w:val="464646"/>
                <w:sz w:val="20"/>
                <w:szCs w:val="20"/>
              </w:rPr>
            </w:pPr>
          </w:p>
          <w:p w14:paraId="49F84628" w14:textId="77777777" w:rsidR="005E4F81" w:rsidRDefault="005E4F81" w:rsidP="00FB2F8D">
            <w:pPr>
              <w:jc w:val="center"/>
              <w:rPr>
                <w:rFonts w:ascii="Garamond" w:hAnsi="Garamond" w:cs="Calibri"/>
                <w:b w:val="0"/>
                <w:bCs w:val="0"/>
                <w:color w:val="464646"/>
                <w:sz w:val="20"/>
                <w:szCs w:val="20"/>
              </w:rPr>
            </w:pPr>
          </w:p>
          <w:p w14:paraId="7B1604AD" w14:textId="77777777" w:rsidR="00B02166" w:rsidRDefault="00B02166" w:rsidP="00FB2F8D">
            <w:pPr>
              <w:jc w:val="center"/>
              <w:rPr>
                <w:rFonts w:ascii="Garamond" w:hAnsi="Garamond" w:cs="Calibri"/>
                <w:b w:val="0"/>
                <w:bCs w:val="0"/>
                <w:color w:val="464646"/>
                <w:sz w:val="20"/>
                <w:szCs w:val="20"/>
              </w:rPr>
            </w:pPr>
          </w:p>
          <w:p w14:paraId="1DBE2294" w14:textId="77777777" w:rsidR="00B02166" w:rsidRDefault="00B02166" w:rsidP="00FB2F8D">
            <w:pPr>
              <w:jc w:val="center"/>
              <w:rPr>
                <w:rFonts w:ascii="Garamond" w:hAnsi="Garamond" w:cs="Calibri"/>
                <w:b w:val="0"/>
                <w:bCs w:val="0"/>
                <w:color w:val="464646"/>
                <w:sz w:val="20"/>
                <w:szCs w:val="20"/>
              </w:rPr>
            </w:pPr>
          </w:p>
          <w:tbl>
            <w:tblPr>
              <w:tblW w:w="11044" w:type="dxa"/>
              <w:tblCellMar>
                <w:left w:w="70" w:type="dxa"/>
                <w:right w:w="70" w:type="dxa"/>
              </w:tblCellMar>
              <w:tblLook w:val="04A0" w:firstRow="1" w:lastRow="0" w:firstColumn="1" w:lastColumn="0" w:noHBand="0" w:noVBand="1"/>
            </w:tblPr>
            <w:tblGrid>
              <w:gridCol w:w="1800"/>
              <w:gridCol w:w="1260"/>
              <w:gridCol w:w="4236"/>
              <w:gridCol w:w="1134"/>
              <w:gridCol w:w="1134"/>
              <w:gridCol w:w="1480"/>
            </w:tblGrid>
            <w:tr w:rsidR="005E4F81" w:rsidRPr="00B02166" w14:paraId="56BDA85E" w14:textId="77777777" w:rsidTr="006374A4">
              <w:trPr>
                <w:trHeight w:val="276"/>
              </w:trPr>
              <w:tc>
                <w:tcPr>
                  <w:tcW w:w="18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939F8A0"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Cadre d’emplois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003D2CA"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Groupes de fonctions</w:t>
                  </w:r>
                </w:p>
              </w:tc>
              <w:tc>
                <w:tcPr>
                  <w:tcW w:w="4236" w:type="dxa"/>
                  <w:tcBorders>
                    <w:top w:val="single" w:sz="8" w:space="0" w:color="auto"/>
                    <w:left w:val="nil"/>
                    <w:bottom w:val="single" w:sz="4" w:space="0" w:color="auto"/>
                    <w:right w:val="single" w:sz="4" w:space="0" w:color="auto"/>
                  </w:tcBorders>
                  <w:shd w:val="clear" w:color="auto" w:fill="auto"/>
                  <w:vAlign w:val="center"/>
                  <w:hideMark/>
                </w:tcPr>
                <w:p w14:paraId="1DBA5FDC"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Fonctions correspondantes</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14:paraId="11FC318C"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IFSE</w:t>
                  </w:r>
                </w:p>
              </w:tc>
              <w:tc>
                <w:tcPr>
                  <w:tcW w:w="1480" w:type="dxa"/>
                  <w:tcBorders>
                    <w:top w:val="single" w:sz="8" w:space="0" w:color="auto"/>
                    <w:left w:val="nil"/>
                    <w:bottom w:val="single" w:sz="4" w:space="0" w:color="auto"/>
                    <w:right w:val="single" w:sz="8" w:space="0" w:color="auto"/>
                  </w:tcBorders>
                  <w:shd w:val="clear" w:color="auto" w:fill="auto"/>
                  <w:vAlign w:val="center"/>
                  <w:hideMark/>
                </w:tcPr>
                <w:p w14:paraId="13058B4C"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CIA</w:t>
                  </w:r>
                </w:p>
              </w:tc>
            </w:tr>
            <w:tr w:rsidR="005E4F81" w:rsidRPr="00B02166" w14:paraId="7F7DB614" w14:textId="77777777" w:rsidTr="006374A4">
              <w:trPr>
                <w:trHeight w:val="624"/>
              </w:trPr>
              <w:tc>
                <w:tcPr>
                  <w:tcW w:w="1800" w:type="dxa"/>
                  <w:vMerge/>
                  <w:tcBorders>
                    <w:top w:val="single" w:sz="8" w:space="0" w:color="auto"/>
                    <w:left w:val="single" w:sz="8" w:space="0" w:color="auto"/>
                    <w:bottom w:val="single" w:sz="8" w:space="0" w:color="000000"/>
                    <w:right w:val="single" w:sz="4" w:space="0" w:color="auto"/>
                  </w:tcBorders>
                  <w:vAlign w:val="center"/>
                  <w:hideMark/>
                </w:tcPr>
                <w:p w14:paraId="44F0FC1C" w14:textId="77777777" w:rsidR="005E4F81" w:rsidRPr="00B02166" w:rsidRDefault="005E4F81" w:rsidP="005E4F81">
                  <w:pPr>
                    <w:jc w:val="left"/>
                    <w:rPr>
                      <w:rFonts w:ascii="Garamond" w:hAnsi="Garamond" w:cs="Calibri"/>
                      <w:b w:val="0"/>
                      <w:bCs w:val="0"/>
                      <w:color w:val="464646"/>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6C048F77" w14:textId="77777777" w:rsidR="005E4F81" w:rsidRPr="00B02166" w:rsidRDefault="005E4F81" w:rsidP="005E4F81">
                  <w:pPr>
                    <w:jc w:val="left"/>
                    <w:rPr>
                      <w:rFonts w:ascii="Garamond" w:hAnsi="Garamond" w:cs="Calibri"/>
                      <w:b w:val="0"/>
                      <w:bCs w:val="0"/>
                      <w:color w:val="464646"/>
                      <w:sz w:val="20"/>
                      <w:szCs w:val="20"/>
                    </w:rPr>
                  </w:pPr>
                </w:p>
              </w:tc>
              <w:tc>
                <w:tcPr>
                  <w:tcW w:w="4236" w:type="dxa"/>
                  <w:vMerge w:val="restart"/>
                  <w:tcBorders>
                    <w:top w:val="nil"/>
                    <w:left w:val="single" w:sz="4" w:space="0" w:color="auto"/>
                    <w:bottom w:val="single" w:sz="8" w:space="0" w:color="000000"/>
                    <w:right w:val="single" w:sz="4" w:space="0" w:color="auto"/>
                  </w:tcBorders>
                  <w:shd w:val="clear" w:color="auto" w:fill="auto"/>
                  <w:vAlign w:val="center"/>
                  <w:hideMark/>
                </w:tcPr>
                <w:p w14:paraId="0600CB82" w14:textId="77777777" w:rsidR="005E4F81" w:rsidRPr="00B02166" w:rsidRDefault="005E4F81" w:rsidP="005E4F81">
                  <w:pPr>
                    <w:ind w:left="-88" w:firstLine="88"/>
                    <w:jc w:val="center"/>
                    <w:rPr>
                      <w:rFonts w:ascii="Garamond" w:hAnsi="Garamond" w:cs="Calibri"/>
                      <w:b w:val="0"/>
                      <w:bCs w:val="0"/>
                      <w:color w:val="FF0000"/>
                      <w:sz w:val="20"/>
                      <w:szCs w:val="20"/>
                    </w:rPr>
                  </w:pPr>
                  <w:r w:rsidRPr="00B02166">
                    <w:rPr>
                      <w:rFonts w:ascii="Garamond" w:hAnsi="Garamond" w:cs="Calibri"/>
                      <w:b w:val="0"/>
                      <w:bCs w:val="0"/>
                      <w:color w:val="FF0000"/>
                      <w:sz w:val="20"/>
                      <w:szCs w:val="20"/>
                    </w:rPr>
                    <w:t>(à adapter en fonction des missions exercées dans votre collectivité ou EPCI le cas échéant)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78BF6B1"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Valeurs annuelles</w:t>
                  </w:r>
                </w:p>
              </w:tc>
              <w:tc>
                <w:tcPr>
                  <w:tcW w:w="1480" w:type="dxa"/>
                  <w:tcBorders>
                    <w:top w:val="nil"/>
                    <w:left w:val="nil"/>
                    <w:bottom w:val="single" w:sz="4" w:space="0" w:color="auto"/>
                    <w:right w:val="single" w:sz="8" w:space="0" w:color="auto"/>
                  </w:tcBorders>
                  <w:shd w:val="clear" w:color="auto" w:fill="auto"/>
                  <w:vAlign w:val="center"/>
                  <w:hideMark/>
                </w:tcPr>
                <w:p w14:paraId="7F83D48A"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Valeurs annuelles</w:t>
                  </w:r>
                </w:p>
              </w:tc>
            </w:tr>
            <w:tr w:rsidR="005E4F81" w:rsidRPr="00B02166" w14:paraId="35441E1C" w14:textId="77777777" w:rsidTr="006374A4">
              <w:trPr>
                <w:trHeight w:val="564"/>
              </w:trPr>
              <w:tc>
                <w:tcPr>
                  <w:tcW w:w="1800" w:type="dxa"/>
                  <w:vMerge/>
                  <w:tcBorders>
                    <w:top w:val="single" w:sz="8" w:space="0" w:color="auto"/>
                    <w:left w:val="single" w:sz="8" w:space="0" w:color="auto"/>
                    <w:bottom w:val="single" w:sz="8" w:space="0" w:color="000000"/>
                    <w:right w:val="single" w:sz="4" w:space="0" w:color="auto"/>
                  </w:tcBorders>
                  <w:vAlign w:val="center"/>
                  <w:hideMark/>
                </w:tcPr>
                <w:p w14:paraId="14BF1887" w14:textId="77777777" w:rsidR="005E4F81" w:rsidRPr="00B02166" w:rsidRDefault="005E4F81" w:rsidP="005E4F81">
                  <w:pPr>
                    <w:jc w:val="left"/>
                    <w:rPr>
                      <w:rFonts w:ascii="Garamond" w:hAnsi="Garamond" w:cs="Calibri"/>
                      <w:b w:val="0"/>
                      <w:bCs w:val="0"/>
                      <w:color w:val="464646"/>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021C9EE1" w14:textId="77777777" w:rsidR="005E4F81" w:rsidRPr="00B02166" w:rsidRDefault="005E4F81" w:rsidP="005E4F81">
                  <w:pPr>
                    <w:jc w:val="left"/>
                    <w:rPr>
                      <w:rFonts w:ascii="Garamond" w:hAnsi="Garamond" w:cs="Calibri"/>
                      <w:b w:val="0"/>
                      <w:bCs w:val="0"/>
                      <w:color w:val="464646"/>
                      <w:sz w:val="20"/>
                      <w:szCs w:val="20"/>
                    </w:rPr>
                  </w:pPr>
                </w:p>
              </w:tc>
              <w:tc>
                <w:tcPr>
                  <w:tcW w:w="4236" w:type="dxa"/>
                  <w:vMerge/>
                  <w:tcBorders>
                    <w:top w:val="nil"/>
                    <w:left w:val="single" w:sz="4" w:space="0" w:color="auto"/>
                    <w:bottom w:val="single" w:sz="8" w:space="0" w:color="000000"/>
                    <w:right w:val="single" w:sz="4" w:space="0" w:color="auto"/>
                  </w:tcBorders>
                  <w:vAlign w:val="center"/>
                  <w:hideMark/>
                </w:tcPr>
                <w:p w14:paraId="1F07DB2F" w14:textId="77777777" w:rsidR="005E4F81" w:rsidRPr="00B02166" w:rsidRDefault="005E4F81" w:rsidP="005E4F81">
                  <w:pPr>
                    <w:jc w:val="left"/>
                    <w:rPr>
                      <w:rFonts w:ascii="Garamond" w:hAnsi="Garamond" w:cs="Calibri"/>
                      <w:b w:val="0"/>
                      <w:bCs w:val="0"/>
                      <w:color w:val="FF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0B704B75"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Plancher</w:t>
                  </w:r>
                </w:p>
              </w:tc>
              <w:tc>
                <w:tcPr>
                  <w:tcW w:w="1134" w:type="dxa"/>
                  <w:tcBorders>
                    <w:top w:val="nil"/>
                    <w:left w:val="nil"/>
                    <w:bottom w:val="single" w:sz="4" w:space="0" w:color="auto"/>
                    <w:right w:val="single" w:sz="4" w:space="0" w:color="auto"/>
                  </w:tcBorders>
                  <w:shd w:val="clear" w:color="auto" w:fill="auto"/>
                  <w:vAlign w:val="center"/>
                  <w:hideMark/>
                </w:tcPr>
                <w:p w14:paraId="6E0B8684"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Plafond réglementaire</w:t>
                  </w:r>
                </w:p>
              </w:tc>
              <w:tc>
                <w:tcPr>
                  <w:tcW w:w="1480" w:type="dxa"/>
                  <w:tcBorders>
                    <w:top w:val="nil"/>
                    <w:left w:val="nil"/>
                    <w:bottom w:val="single" w:sz="4" w:space="0" w:color="auto"/>
                    <w:right w:val="single" w:sz="8" w:space="0" w:color="auto"/>
                  </w:tcBorders>
                  <w:shd w:val="clear" w:color="auto" w:fill="auto"/>
                  <w:vAlign w:val="center"/>
                  <w:hideMark/>
                </w:tcPr>
                <w:p w14:paraId="4B346CF0"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Plafond réglementaire</w:t>
                  </w:r>
                </w:p>
              </w:tc>
            </w:tr>
            <w:tr w:rsidR="005E4F81" w:rsidRPr="00B02166" w14:paraId="35006A73" w14:textId="77777777" w:rsidTr="006374A4">
              <w:trPr>
                <w:trHeight w:val="900"/>
              </w:trPr>
              <w:tc>
                <w:tcPr>
                  <w:tcW w:w="1800" w:type="dxa"/>
                  <w:vMerge/>
                  <w:tcBorders>
                    <w:top w:val="single" w:sz="8" w:space="0" w:color="auto"/>
                    <w:left w:val="single" w:sz="8" w:space="0" w:color="auto"/>
                    <w:bottom w:val="single" w:sz="8" w:space="0" w:color="000000"/>
                    <w:right w:val="single" w:sz="4" w:space="0" w:color="auto"/>
                  </w:tcBorders>
                  <w:vAlign w:val="center"/>
                  <w:hideMark/>
                </w:tcPr>
                <w:p w14:paraId="1143F9BB" w14:textId="77777777" w:rsidR="005E4F81" w:rsidRPr="00B02166" w:rsidRDefault="005E4F81" w:rsidP="005E4F81">
                  <w:pPr>
                    <w:jc w:val="left"/>
                    <w:rPr>
                      <w:rFonts w:ascii="Garamond" w:hAnsi="Garamond" w:cs="Calibri"/>
                      <w:b w:val="0"/>
                      <w:bCs w:val="0"/>
                      <w:color w:val="464646"/>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77D04170" w14:textId="77777777" w:rsidR="005E4F81" w:rsidRPr="00B02166" w:rsidRDefault="005E4F81" w:rsidP="005E4F81">
                  <w:pPr>
                    <w:jc w:val="left"/>
                    <w:rPr>
                      <w:rFonts w:ascii="Garamond" w:hAnsi="Garamond" w:cs="Calibri"/>
                      <w:b w:val="0"/>
                      <w:bCs w:val="0"/>
                      <w:color w:val="464646"/>
                      <w:sz w:val="20"/>
                      <w:szCs w:val="20"/>
                    </w:rPr>
                  </w:pPr>
                </w:p>
              </w:tc>
              <w:tc>
                <w:tcPr>
                  <w:tcW w:w="4236" w:type="dxa"/>
                  <w:vMerge/>
                  <w:tcBorders>
                    <w:top w:val="nil"/>
                    <w:left w:val="single" w:sz="4" w:space="0" w:color="auto"/>
                    <w:bottom w:val="single" w:sz="8" w:space="0" w:color="000000"/>
                    <w:right w:val="single" w:sz="4" w:space="0" w:color="auto"/>
                  </w:tcBorders>
                  <w:vAlign w:val="center"/>
                  <w:hideMark/>
                </w:tcPr>
                <w:p w14:paraId="0B6B62F9" w14:textId="77777777" w:rsidR="005E4F81" w:rsidRPr="00B02166" w:rsidRDefault="005E4F81" w:rsidP="005E4F81">
                  <w:pPr>
                    <w:jc w:val="left"/>
                    <w:rPr>
                      <w:rFonts w:ascii="Garamond" w:hAnsi="Garamond" w:cs="Calibri"/>
                      <w:b w:val="0"/>
                      <w:bCs w:val="0"/>
                      <w:color w:val="FF0000"/>
                      <w:sz w:val="20"/>
                      <w:szCs w:val="20"/>
                    </w:rPr>
                  </w:pPr>
                </w:p>
              </w:tc>
              <w:tc>
                <w:tcPr>
                  <w:tcW w:w="1134" w:type="dxa"/>
                  <w:tcBorders>
                    <w:top w:val="nil"/>
                    <w:left w:val="nil"/>
                    <w:bottom w:val="single" w:sz="8" w:space="0" w:color="auto"/>
                    <w:right w:val="single" w:sz="4" w:space="0" w:color="auto"/>
                  </w:tcBorders>
                  <w:shd w:val="clear" w:color="auto" w:fill="auto"/>
                  <w:vAlign w:val="center"/>
                  <w:hideMark/>
                </w:tcPr>
                <w:p w14:paraId="31C0928B"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ou montant fixé par l'assemblée délibérante.</w:t>
                  </w:r>
                </w:p>
              </w:tc>
              <w:tc>
                <w:tcPr>
                  <w:tcW w:w="1134" w:type="dxa"/>
                  <w:tcBorders>
                    <w:top w:val="nil"/>
                    <w:left w:val="nil"/>
                    <w:bottom w:val="single" w:sz="8" w:space="0" w:color="auto"/>
                    <w:right w:val="single" w:sz="4" w:space="0" w:color="auto"/>
                  </w:tcBorders>
                  <w:shd w:val="clear" w:color="auto" w:fill="auto"/>
                  <w:vAlign w:val="center"/>
                  <w:hideMark/>
                </w:tcPr>
                <w:p w14:paraId="43C2BF27"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ou montant fixé par l'assemblée délibérante.</w:t>
                  </w:r>
                </w:p>
              </w:tc>
              <w:tc>
                <w:tcPr>
                  <w:tcW w:w="1480" w:type="dxa"/>
                  <w:tcBorders>
                    <w:top w:val="nil"/>
                    <w:left w:val="nil"/>
                    <w:bottom w:val="single" w:sz="8" w:space="0" w:color="auto"/>
                    <w:right w:val="single" w:sz="8" w:space="0" w:color="auto"/>
                  </w:tcBorders>
                  <w:shd w:val="clear" w:color="auto" w:fill="auto"/>
                  <w:vAlign w:val="center"/>
                  <w:hideMark/>
                </w:tcPr>
                <w:p w14:paraId="212C2126"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ou montant fixé par l'assemblée délibérante.</w:t>
                  </w:r>
                </w:p>
              </w:tc>
            </w:tr>
          </w:tbl>
          <w:p w14:paraId="35F9E21D" w14:textId="77777777" w:rsidR="005E4F81" w:rsidRDefault="005E4F81" w:rsidP="00FB2F8D">
            <w:pPr>
              <w:jc w:val="center"/>
              <w:rPr>
                <w:rFonts w:ascii="Garamond" w:hAnsi="Garamond" w:cs="Calibri"/>
                <w:b w:val="0"/>
                <w:bCs w:val="0"/>
                <w:color w:val="464646"/>
                <w:sz w:val="20"/>
                <w:szCs w:val="20"/>
              </w:rPr>
            </w:pPr>
          </w:p>
          <w:p w14:paraId="655C7530" w14:textId="77777777" w:rsidR="00B02166" w:rsidRPr="00FB2F8D" w:rsidRDefault="00B02166" w:rsidP="00FB2F8D">
            <w:pPr>
              <w:jc w:val="center"/>
              <w:rPr>
                <w:rFonts w:ascii="Garamond" w:hAnsi="Garamond" w:cs="Calibri"/>
                <w:b w:val="0"/>
                <w:bCs w:val="0"/>
                <w:color w:val="464646"/>
                <w:sz w:val="20"/>
                <w:szCs w:val="20"/>
              </w:rPr>
            </w:pPr>
          </w:p>
        </w:tc>
      </w:tr>
      <w:tr w:rsidR="00FB2F8D" w:rsidRPr="00FB2F8D" w14:paraId="4A54830F" w14:textId="77777777" w:rsidTr="005E4F81">
        <w:trPr>
          <w:gridAfter w:val="1"/>
          <w:wAfter w:w="160" w:type="dxa"/>
          <w:trHeight w:val="276"/>
        </w:trPr>
        <w:tc>
          <w:tcPr>
            <w:tcW w:w="11205"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94B0EF" w14:textId="77777777" w:rsidR="00FB2F8D" w:rsidRPr="00FB2F8D" w:rsidRDefault="00FB2F8D" w:rsidP="00FB2F8D">
            <w:pPr>
              <w:jc w:val="center"/>
              <w:rPr>
                <w:rFonts w:ascii="Garamond" w:hAnsi="Garamond" w:cs="Calibri"/>
                <w:color w:val="000000"/>
                <w:sz w:val="20"/>
                <w:szCs w:val="20"/>
              </w:rPr>
            </w:pPr>
            <w:r w:rsidRPr="00FB2F8D">
              <w:rPr>
                <w:rFonts w:ascii="Garamond" w:hAnsi="Garamond" w:cs="Calibri"/>
                <w:color w:val="000000"/>
                <w:sz w:val="20"/>
                <w:szCs w:val="20"/>
              </w:rPr>
              <w:lastRenderedPageBreak/>
              <w:t>FILIERE ANIMATION</w:t>
            </w:r>
          </w:p>
        </w:tc>
      </w:tr>
      <w:tr w:rsidR="00FB2F8D" w:rsidRPr="00FB2F8D" w14:paraId="2EA332CB" w14:textId="77777777" w:rsidTr="005E4F81">
        <w:trPr>
          <w:gridAfter w:val="1"/>
          <w:wAfter w:w="160" w:type="dxa"/>
          <w:trHeight w:val="276"/>
        </w:trPr>
        <w:tc>
          <w:tcPr>
            <w:tcW w:w="11205" w:type="dxa"/>
            <w:gridSpan w:val="7"/>
            <w:tcBorders>
              <w:top w:val="nil"/>
              <w:left w:val="nil"/>
              <w:bottom w:val="nil"/>
              <w:right w:val="nil"/>
            </w:tcBorders>
            <w:shd w:val="clear" w:color="auto" w:fill="auto"/>
            <w:noWrap/>
            <w:vAlign w:val="center"/>
            <w:hideMark/>
          </w:tcPr>
          <w:p w14:paraId="2734C62B" w14:textId="77777777" w:rsidR="00FB2F8D" w:rsidRPr="00FB2F8D" w:rsidRDefault="00FB2F8D" w:rsidP="00FB2F8D">
            <w:pPr>
              <w:jc w:val="center"/>
              <w:rPr>
                <w:rFonts w:ascii="Garamond" w:hAnsi="Garamond" w:cs="Calibri"/>
                <w:color w:val="000000"/>
                <w:sz w:val="20"/>
                <w:szCs w:val="20"/>
              </w:rPr>
            </w:pPr>
          </w:p>
        </w:tc>
      </w:tr>
      <w:tr w:rsidR="00FB2F8D" w:rsidRPr="00FB2F8D" w14:paraId="4BF7F841"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45E0610D"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 Catégorie B</w:t>
            </w:r>
            <w:r w:rsidRPr="00FB2F8D">
              <w:rPr>
                <w:rFonts w:ascii="Garamond" w:hAnsi="Garamond" w:cs="Calibri"/>
                <w:b w:val="0"/>
                <w:bCs w:val="0"/>
                <w:color w:val="000000"/>
                <w:sz w:val="20"/>
                <w:szCs w:val="20"/>
              </w:rPr>
              <w:t> </w:t>
            </w:r>
          </w:p>
        </w:tc>
      </w:tr>
      <w:tr w:rsidR="00FB2F8D" w:rsidRPr="00FB2F8D" w14:paraId="37DD593D" w14:textId="77777777" w:rsidTr="005E4F81">
        <w:trPr>
          <w:gridAfter w:val="2"/>
          <w:wAfter w:w="169" w:type="dxa"/>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2FBA8DD"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Animateurs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0B89D23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41518C9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Responsable d’une ou de plusieurs structures (services)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708ACE0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180E4C3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17 480 €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778EAF0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2 380 €</w:t>
            </w:r>
          </w:p>
        </w:tc>
      </w:tr>
      <w:tr w:rsidR="00FB2F8D" w:rsidRPr="00FB2F8D" w14:paraId="577518BE" w14:textId="77777777" w:rsidTr="005E4F81">
        <w:trPr>
          <w:gridAfter w:val="2"/>
          <w:wAfter w:w="169" w:type="dxa"/>
          <w:trHeight w:val="52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41B54DE7"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637A817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6DC5974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Adjoint au responsable de service /expertise / fonction de coordination ou de pilotage</w:t>
            </w:r>
          </w:p>
        </w:tc>
        <w:tc>
          <w:tcPr>
            <w:tcW w:w="1135" w:type="dxa"/>
            <w:tcBorders>
              <w:top w:val="nil"/>
              <w:left w:val="nil"/>
              <w:bottom w:val="single" w:sz="4" w:space="0" w:color="auto"/>
              <w:right w:val="single" w:sz="4" w:space="0" w:color="auto"/>
            </w:tcBorders>
            <w:shd w:val="clear" w:color="auto" w:fill="auto"/>
            <w:vAlign w:val="center"/>
            <w:hideMark/>
          </w:tcPr>
          <w:p w14:paraId="504A8CD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5708DC9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16 015 €</w:t>
            </w:r>
          </w:p>
        </w:tc>
        <w:tc>
          <w:tcPr>
            <w:tcW w:w="1546" w:type="dxa"/>
            <w:tcBorders>
              <w:top w:val="nil"/>
              <w:left w:val="nil"/>
              <w:bottom w:val="single" w:sz="4" w:space="0" w:color="auto"/>
              <w:right w:val="single" w:sz="8" w:space="0" w:color="auto"/>
            </w:tcBorders>
            <w:shd w:val="clear" w:color="auto" w:fill="auto"/>
            <w:vAlign w:val="center"/>
            <w:hideMark/>
          </w:tcPr>
          <w:p w14:paraId="0A04065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2 185 €</w:t>
            </w:r>
          </w:p>
        </w:tc>
      </w:tr>
      <w:tr w:rsidR="00FB2F8D" w:rsidRPr="00FB2F8D" w14:paraId="28036D8B" w14:textId="77777777" w:rsidTr="005E4F81">
        <w:trPr>
          <w:gridAfter w:val="2"/>
          <w:wAfter w:w="169" w:type="dxa"/>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42430DA3"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216EED2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8" w:space="0" w:color="auto"/>
              <w:right w:val="single" w:sz="4" w:space="0" w:color="auto"/>
            </w:tcBorders>
            <w:shd w:val="clear" w:color="auto" w:fill="auto"/>
            <w:vAlign w:val="center"/>
            <w:hideMark/>
          </w:tcPr>
          <w:p w14:paraId="378D8B5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Encadrement de proximité et d’usagers / sujétions / qualifications</w:t>
            </w:r>
          </w:p>
        </w:tc>
        <w:tc>
          <w:tcPr>
            <w:tcW w:w="1135" w:type="dxa"/>
            <w:tcBorders>
              <w:top w:val="nil"/>
              <w:left w:val="nil"/>
              <w:bottom w:val="single" w:sz="8" w:space="0" w:color="auto"/>
              <w:right w:val="single" w:sz="4" w:space="0" w:color="auto"/>
            </w:tcBorders>
            <w:shd w:val="clear" w:color="auto" w:fill="auto"/>
            <w:vAlign w:val="center"/>
            <w:hideMark/>
          </w:tcPr>
          <w:p w14:paraId="4C27B16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29CE38C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14 650 €</w:t>
            </w:r>
          </w:p>
        </w:tc>
        <w:tc>
          <w:tcPr>
            <w:tcW w:w="1546" w:type="dxa"/>
            <w:tcBorders>
              <w:top w:val="nil"/>
              <w:left w:val="nil"/>
              <w:bottom w:val="single" w:sz="8" w:space="0" w:color="auto"/>
              <w:right w:val="single" w:sz="8" w:space="0" w:color="auto"/>
            </w:tcBorders>
            <w:shd w:val="clear" w:color="auto" w:fill="auto"/>
            <w:vAlign w:val="center"/>
            <w:hideMark/>
          </w:tcPr>
          <w:p w14:paraId="6764FB2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1 995 €</w:t>
            </w:r>
          </w:p>
        </w:tc>
      </w:tr>
      <w:tr w:rsidR="00FB2F8D" w:rsidRPr="00FB2F8D" w14:paraId="3AA147EF" w14:textId="77777777" w:rsidTr="005E4F81">
        <w:trPr>
          <w:gridAfter w:val="1"/>
          <w:wAfter w:w="160" w:type="dxa"/>
          <w:trHeight w:val="276"/>
        </w:trPr>
        <w:tc>
          <w:tcPr>
            <w:tcW w:w="11205" w:type="dxa"/>
            <w:gridSpan w:val="7"/>
            <w:tcBorders>
              <w:top w:val="nil"/>
              <w:left w:val="nil"/>
              <w:bottom w:val="nil"/>
              <w:right w:val="nil"/>
            </w:tcBorders>
            <w:shd w:val="clear" w:color="auto" w:fill="auto"/>
            <w:vAlign w:val="center"/>
            <w:hideMark/>
          </w:tcPr>
          <w:p w14:paraId="268E42B1" w14:textId="77777777" w:rsidR="00FB2F8D" w:rsidRPr="00FB2F8D" w:rsidRDefault="00FB2F8D" w:rsidP="00FB2F8D">
            <w:pPr>
              <w:jc w:val="center"/>
              <w:rPr>
                <w:rFonts w:ascii="Garamond" w:hAnsi="Garamond" w:cs="Calibri"/>
                <w:b w:val="0"/>
                <w:bCs w:val="0"/>
                <w:color w:val="464646"/>
                <w:sz w:val="20"/>
                <w:szCs w:val="20"/>
              </w:rPr>
            </w:pPr>
          </w:p>
        </w:tc>
      </w:tr>
      <w:tr w:rsidR="00FB2F8D" w:rsidRPr="00FB2F8D" w14:paraId="461663B5" w14:textId="77777777" w:rsidTr="005E4F81">
        <w:trPr>
          <w:gridAfter w:val="1"/>
          <w:wAfter w:w="160" w:type="dxa"/>
          <w:trHeight w:val="288"/>
        </w:trPr>
        <w:tc>
          <w:tcPr>
            <w:tcW w:w="11205" w:type="dxa"/>
            <w:gridSpan w:val="7"/>
            <w:tcBorders>
              <w:top w:val="nil"/>
              <w:left w:val="nil"/>
              <w:bottom w:val="nil"/>
              <w:right w:val="nil"/>
            </w:tcBorders>
            <w:shd w:val="clear" w:color="auto" w:fill="auto"/>
            <w:noWrap/>
            <w:vAlign w:val="center"/>
            <w:hideMark/>
          </w:tcPr>
          <w:p w14:paraId="5851682D" w14:textId="77777777" w:rsidR="00FB2F8D" w:rsidRPr="00FB2F8D" w:rsidRDefault="00FB2F8D" w:rsidP="00FB2F8D">
            <w:pPr>
              <w:jc w:val="left"/>
              <w:rPr>
                <w:rFonts w:ascii="Garamond" w:hAnsi="Garamond" w:cs="Calibri"/>
                <w:b w:val="0"/>
                <w:bCs w:val="0"/>
                <w:color w:val="000000"/>
                <w:sz w:val="20"/>
                <w:szCs w:val="20"/>
              </w:rPr>
            </w:pPr>
            <w:r w:rsidRPr="00FB2F8D">
              <w:rPr>
                <w:rFonts w:ascii="Garamond" w:hAnsi="Garamond" w:cs="Calibri"/>
                <w:b w:val="0"/>
                <w:bCs w:val="0"/>
                <w:color w:val="000000"/>
                <w:sz w:val="20"/>
                <w:szCs w:val="20"/>
              </w:rPr>
              <w:t> </w:t>
            </w:r>
            <w:r w:rsidRPr="00FB2F8D">
              <w:rPr>
                <w:rFonts w:ascii="Garamond" w:hAnsi="Garamond" w:cs="Calibri"/>
                <w:color w:val="000000"/>
                <w:sz w:val="20"/>
                <w:szCs w:val="20"/>
              </w:rPr>
              <w:t>Catégorie C </w:t>
            </w:r>
          </w:p>
        </w:tc>
      </w:tr>
      <w:tr w:rsidR="00FB2F8D" w:rsidRPr="00FB2F8D" w14:paraId="1155A0BB" w14:textId="77777777" w:rsidTr="005E4F81">
        <w:trPr>
          <w:gridAfter w:val="2"/>
          <w:wAfter w:w="169" w:type="dxa"/>
          <w:trHeight w:val="510"/>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3FBFD07"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Adjoints d’animation</w:t>
            </w:r>
          </w:p>
        </w:tc>
        <w:tc>
          <w:tcPr>
            <w:tcW w:w="12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526F36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255561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Encadrement d'équipe/…</w:t>
            </w:r>
          </w:p>
        </w:tc>
        <w:tc>
          <w:tcPr>
            <w:tcW w:w="113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ED3B03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A1C8A0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11 340 €</w:t>
            </w:r>
          </w:p>
        </w:tc>
        <w:tc>
          <w:tcPr>
            <w:tcW w:w="154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3E8B43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1 260 €</w:t>
            </w:r>
          </w:p>
        </w:tc>
      </w:tr>
      <w:tr w:rsidR="00FB2F8D" w:rsidRPr="00FB2F8D" w14:paraId="746EB4AE" w14:textId="77777777" w:rsidTr="005E4F81">
        <w:trPr>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1D03F31D" w14:textId="77777777" w:rsidR="00FB2F8D" w:rsidRPr="00FB2F8D" w:rsidRDefault="00FB2F8D" w:rsidP="00FB2F8D">
            <w:pPr>
              <w:jc w:val="left"/>
              <w:rPr>
                <w:rFonts w:ascii="Garamond" w:hAnsi="Garamond" w:cs="Calibri"/>
                <w:color w:val="464646"/>
                <w:sz w:val="20"/>
                <w:szCs w:val="20"/>
              </w:rPr>
            </w:pPr>
          </w:p>
        </w:tc>
        <w:tc>
          <w:tcPr>
            <w:tcW w:w="1220" w:type="dxa"/>
            <w:vMerge/>
            <w:tcBorders>
              <w:top w:val="single" w:sz="8" w:space="0" w:color="auto"/>
              <w:left w:val="single" w:sz="4" w:space="0" w:color="auto"/>
              <w:bottom w:val="single" w:sz="4" w:space="0" w:color="auto"/>
              <w:right w:val="single" w:sz="4" w:space="0" w:color="auto"/>
            </w:tcBorders>
            <w:vAlign w:val="center"/>
            <w:hideMark/>
          </w:tcPr>
          <w:p w14:paraId="3B925675" w14:textId="77777777" w:rsidR="00FB2F8D" w:rsidRPr="00FB2F8D" w:rsidRDefault="00FB2F8D" w:rsidP="00FB2F8D">
            <w:pPr>
              <w:jc w:val="left"/>
              <w:rPr>
                <w:rFonts w:ascii="Garamond" w:hAnsi="Garamond" w:cs="Calibri"/>
                <w:b w:val="0"/>
                <w:bCs w:val="0"/>
                <w:color w:val="464646"/>
                <w:sz w:val="20"/>
                <w:szCs w:val="20"/>
              </w:rPr>
            </w:pPr>
          </w:p>
        </w:tc>
        <w:tc>
          <w:tcPr>
            <w:tcW w:w="4313" w:type="dxa"/>
            <w:vMerge/>
            <w:tcBorders>
              <w:top w:val="single" w:sz="8" w:space="0" w:color="auto"/>
              <w:left w:val="single" w:sz="4" w:space="0" w:color="auto"/>
              <w:bottom w:val="single" w:sz="4" w:space="0" w:color="auto"/>
              <w:right w:val="single" w:sz="4" w:space="0" w:color="auto"/>
            </w:tcBorders>
            <w:vAlign w:val="center"/>
            <w:hideMark/>
          </w:tcPr>
          <w:p w14:paraId="780BA5CF" w14:textId="77777777" w:rsidR="00FB2F8D" w:rsidRPr="00FB2F8D" w:rsidRDefault="00FB2F8D" w:rsidP="00FB2F8D">
            <w:pPr>
              <w:jc w:val="left"/>
              <w:rPr>
                <w:rFonts w:ascii="Garamond" w:hAnsi="Garamond" w:cs="Calibri"/>
                <w:b w:val="0"/>
                <w:bCs w:val="0"/>
                <w:color w:val="464646"/>
                <w:sz w:val="20"/>
                <w:szCs w:val="20"/>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14:paraId="71E4F832" w14:textId="77777777" w:rsidR="00FB2F8D" w:rsidRPr="00FB2F8D" w:rsidRDefault="00FB2F8D" w:rsidP="00FB2F8D">
            <w:pPr>
              <w:jc w:val="left"/>
              <w:rPr>
                <w:rFonts w:ascii="Garamond" w:hAnsi="Garamond" w:cs="Calibri"/>
                <w:b w:val="0"/>
                <w:bCs w:val="0"/>
                <w:color w:val="464646"/>
                <w:sz w:val="20"/>
                <w:szCs w:val="20"/>
              </w:rPr>
            </w:pPr>
          </w:p>
        </w:tc>
        <w:tc>
          <w:tcPr>
            <w:tcW w:w="1136" w:type="dxa"/>
            <w:vMerge/>
            <w:tcBorders>
              <w:top w:val="single" w:sz="8" w:space="0" w:color="auto"/>
              <w:left w:val="single" w:sz="4" w:space="0" w:color="auto"/>
              <w:bottom w:val="single" w:sz="4" w:space="0" w:color="auto"/>
              <w:right w:val="single" w:sz="4" w:space="0" w:color="auto"/>
            </w:tcBorders>
            <w:vAlign w:val="center"/>
            <w:hideMark/>
          </w:tcPr>
          <w:p w14:paraId="78129C0F" w14:textId="77777777" w:rsidR="00FB2F8D" w:rsidRPr="00FB2F8D" w:rsidRDefault="00FB2F8D" w:rsidP="00FB2F8D">
            <w:pPr>
              <w:jc w:val="left"/>
              <w:rPr>
                <w:rFonts w:ascii="Garamond" w:hAnsi="Garamond" w:cs="Calibri"/>
                <w:b w:val="0"/>
                <w:bCs w:val="0"/>
                <w:color w:val="464646"/>
                <w:sz w:val="20"/>
                <w:szCs w:val="20"/>
              </w:rPr>
            </w:pPr>
          </w:p>
        </w:tc>
        <w:tc>
          <w:tcPr>
            <w:tcW w:w="1546" w:type="dxa"/>
            <w:vMerge/>
            <w:tcBorders>
              <w:top w:val="single" w:sz="8" w:space="0" w:color="auto"/>
              <w:left w:val="single" w:sz="4" w:space="0" w:color="auto"/>
              <w:bottom w:val="single" w:sz="4" w:space="0" w:color="auto"/>
              <w:right w:val="single" w:sz="8" w:space="0" w:color="auto"/>
            </w:tcBorders>
            <w:vAlign w:val="center"/>
            <w:hideMark/>
          </w:tcPr>
          <w:p w14:paraId="7CF9DC10" w14:textId="77777777" w:rsidR="00FB2F8D" w:rsidRPr="00FB2F8D" w:rsidRDefault="00FB2F8D" w:rsidP="00FB2F8D">
            <w:pPr>
              <w:jc w:val="left"/>
              <w:rPr>
                <w:rFonts w:ascii="Garamond" w:hAnsi="Garamond" w:cs="Calibri"/>
                <w:b w:val="0"/>
                <w:bCs w:val="0"/>
                <w:color w:val="464646"/>
                <w:sz w:val="20"/>
                <w:szCs w:val="20"/>
              </w:rPr>
            </w:pPr>
          </w:p>
        </w:tc>
        <w:tc>
          <w:tcPr>
            <w:tcW w:w="160" w:type="dxa"/>
            <w:gridSpan w:val="2"/>
            <w:tcBorders>
              <w:top w:val="nil"/>
              <w:left w:val="nil"/>
              <w:bottom w:val="nil"/>
              <w:right w:val="nil"/>
            </w:tcBorders>
            <w:shd w:val="clear" w:color="auto" w:fill="auto"/>
            <w:noWrap/>
            <w:vAlign w:val="bottom"/>
            <w:hideMark/>
          </w:tcPr>
          <w:p w14:paraId="187C5251" w14:textId="77777777" w:rsidR="00FB2F8D" w:rsidRPr="00FB2F8D" w:rsidRDefault="00FB2F8D" w:rsidP="00FB2F8D">
            <w:pPr>
              <w:jc w:val="center"/>
              <w:rPr>
                <w:rFonts w:ascii="Garamond" w:hAnsi="Garamond" w:cs="Calibri"/>
                <w:b w:val="0"/>
                <w:bCs w:val="0"/>
                <w:color w:val="464646"/>
                <w:sz w:val="20"/>
                <w:szCs w:val="20"/>
              </w:rPr>
            </w:pPr>
          </w:p>
        </w:tc>
      </w:tr>
      <w:tr w:rsidR="00FB2F8D" w:rsidRPr="00FB2F8D" w14:paraId="7EA658A2"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56166D72"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571A08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63284D6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Agent d'exécution</w:t>
            </w:r>
          </w:p>
        </w:tc>
        <w:tc>
          <w:tcPr>
            <w:tcW w:w="1135" w:type="dxa"/>
            <w:tcBorders>
              <w:top w:val="nil"/>
              <w:left w:val="nil"/>
              <w:bottom w:val="single" w:sz="8" w:space="0" w:color="auto"/>
              <w:right w:val="single" w:sz="4" w:space="0" w:color="auto"/>
            </w:tcBorders>
            <w:shd w:val="clear" w:color="auto" w:fill="auto"/>
            <w:vAlign w:val="center"/>
            <w:hideMark/>
          </w:tcPr>
          <w:p w14:paraId="1C2D897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1A002E9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10 800 €</w:t>
            </w:r>
          </w:p>
        </w:tc>
        <w:tc>
          <w:tcPr>
            <w:tcW w:w="1546" w:type="dxa"/>
            <w:tcBorders>
              <w:top w:val="nil"/>
              <w:left w:val="nil"/>
              <w:bottom w:val="single" w:sz="8" w:space="0" w:color="auto"/>
              <w:right w:val="single" w:sz="8" w:space="0" w:color="auto"/>
            </w:tcBorders>
            <w:shd w:val="clear" w:color="auto" w:fill="auto"/>
            <w:vAlign w:val="center"/>
            <w:hideMark/>
          </w:tcPr>
          <w:p w14:paraId="1407465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1 200 €</w:t>
            </w:r>
          </w:p>
        </w:tc>
        <w:tc>
          <w:tcPr>
            <w:tcW w:w="160" w:type="dxa"/>
            <w:gridSpan w:val="2"/>
            <w:vAlign w:val="center"/>
            <w:hideMark/>
          </w:tcPr>
          <w:p w14:paraId="762182DD"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4778836" w14:textId="77777777" w:rsidTr="005E4F81">
        <w:trPr>
          <w:trHeight w:val="276"/>
        </w:trPr>
        <w:tc>
          <w:tcPr>
            <w:tcW w:w="11205" w:type="dxa"/>
            <w:gridSpan w:val="7"/>
            <w:tcBorders>
              <w:top w:val="nil"/>
              <w:left w:val="nil"/>
              <w:bottom w:val="nil"/>
              <w:right w:val="nil"/>
            </w:tcBorders>
            <w:shd w:val="clear" w:color="auto" w:fill="auto"/>
            <w:vAlign w:val="center"/>
            <w:hideMark/>
          </w:tcPr>
          <w:p w14:paraId="4EA344E6"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689703BE"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C18D731" w14:textId="77777777" w:rsidTr="005E4F81">
        <w:trPr>
          <w:trHeight w:val="276"/>
        </w:trPr>
        <w:tc>
          <w:tcPr>
            <w:tcW w:w="11205"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B14094" w14:textId="77777777" w:rsidR="00FB2F8D" w:rsidRPr="00FB2F8D" w:rsidRDefault="00FB2F8D" w:rsidP="00FB2F8D">
            <w:pPr>
              <w:jc w:val="center"/>
              <w:rPr>
                <w:rFonts w:ascii="Garamond" w:hAnsi="Garamond" w:cs="Calibri"/>
                <w:color w:val="000000"/>
                <w:sz w:val="20"/>
                <w:szCs w:val="20"/>
              </w:rPr>
            </w:pPr>
            <w:r w:rsidRPr="00FB2F8D">
              <w:rPr>
                <w:rFonts w:ascii="Garamond" w:hAnsi="Garamond" w:cs="Calibri"/>
                <w:color w:val="000000"/>
                <w:sz w:val="20"/>
                <w:szCs w:val="20"/>
              </w:rPr>
              <w:t>FILIERE MEDICO-SOCIALE</w:t>
            </w:r>
          </w:p>
        </w:tc>
        <w:tc>
          <w:tcPr>
            <w:tcW w:w="160" w:type="dxa"/>
            <w:vAlign w:val="center"/>
            <w:hideMark/>
          </w:tcPr>
          <w:p w14:paraId="43075A1D"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BBD8DC9"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30041F4F" w14:textId="77777777" w:rsidR="00FB2F8D" w:rsidRPr="00FB2F8D" w:rsidRDefault="00FB2F8D" w:rsidP="00FB2F8D">
            <w:pPr>
              <w:jc w:val="center"/>
              <w:rPr>
                <w:rFonts w:ascii="Garamond" w:hAnsi="Garamond" w:cs="Calibri"/>
                <w:color w:val="000000"/>
                <w:sz w:val="20"/>
                <w:szCs w:val="20"/>
              </w:rPr>
            </w:pPr>
          </w:p>
        </w:tc>
        <w:tc>
          <w:tcPr>
            <w:tcW w:w="160" w:type="dxa"/>
            <w:vAlign w:val="center"/>
            <w:hideMark/>
          </w:tcPr>
          <w:p w14:paraId="2931EF7E"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B6E1A4F" w14:textId="77777777" w:rsidTr="005E4F81">
        <w:trPr>
          <w:trHeight w:val="288"/>
        </w:trPr>
        <w:tc>
          <w:tcPr>
            <w:tcW w:w="11205" w:type="dxa"/>
            <w:gridSpan w:val="7"/>
            <w:tcBorders>
              <w:top w:val="nil"/>
              <w:left w:val="nil"/>
              <w:bottom w:val="nil"/>
              <w:right w:val="nil"/>
            </w:tcBorders>
            <w:shd w:val="clear" w:color="auto" w:fill="auto"/>
            <w:vAlign w:val="center"/>
            <w:hideMark/>
          </w:tcPr>
          <w:p w14:paraId="31F55021"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 Catégorie A</w:t>
            </w:r>
            <w:r w:rsidRPr="00FB2F8D">
              <w:rPr>
                <w:rFonts w:ascii="Garamond" w:hAnsi="Garamond" w:cs="Calibri"/>
                <w:b w:val="0"/>
                <w:bCs w:val="0"/>
                <w:color w:val="000000"/>
                <w:sz w:val="20"/>
                <w:szCs w:val="20"/>
              </w:rPr>
              <w:t> </w:t>
            </w:r>
          </w:p>
        </w:tc>
        <w:tc>
          <w:tcPr>
            <w:tcW w:w="160" w:type="dxa"/>
            <w:vAlign w:val="center"/>
            <w:hideMark/>
          </w:tcPr>
          <w:p w14:paraId="2B0FE26C"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B7F4D79"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9F410B4"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Educateurs de jeunes enfants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5331B89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35831B4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Responsable d’une ou de plusieurs structures (services)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01B9280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3741CD8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14 000 €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7277130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1 680 €</w:t>
            </w:r>
          </w:p>
        </w:tc>
        <w:tc>
          <w:tcPr>
            <w:tcW w:w="160" w:type="dxa"/>
            <w:gridSpan w:val="2"/>
            <w:vAlign w:val="center"/>
            <w:hideMark/>
          </w:tcPr>
          <w:p w14:paraId="5D21F9F6"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4490709" w14:textId="77777777" w:rsidTr="005E4F81">
        <w:trPr>
          <w:trHeight w:val="52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5DCC0581"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76FC0B1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3E425A6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Adjoint au responsable de service /expertise / fonction de coordination ou de pilotage</w:t>
            </w:r>
          </w:p>
        </w:tc>
        <w:tc>
          <w:tcPr>
            <w:tcW w:w="1135" w:type="dxa"/>
            <w:tcBorders>
              <w:top w:val="nil"/>
              <w:left w:val="nil"/>
              <w:bottom w:val="single" w:sz="4" w:space="0" w:color="auto"/>
              <w:right w:val="single" w:sz="4" w:space="0" w:color="auto"/>
            </w:tcBorders>
            <w:shd w:val="clear" w:color="auto" w:fill="auto"/>
            <w:vAlign w:val="center"/>
            <w:hideMark/>
          </w:tcPr>
          <w:p w14:paraId="129314B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2F8F38A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13 500 €</w:t>
            </w:r>
          </w:p>
        </w:tc>
        <w:tc>
          <w:tcPr>
            <w:tcW w:w="1546" w:type="dxa"/>
            <w:tcBorders>
              <w:top w:val="nil"/>
              <w:left w:val="nil"/>
              <w:bottom w:val="single" w:sz="4" w:space="0" w:color="auto"/>
              <w:right w:val="single" w:sz="8" w:space="0" w:color="auto"/>
            </w:tcBorders>
            <w:shd w:val="clear" w:color="auto" w:fill="auto"/>
            <w:vAlign w:val="center"/>
            <w:hideMark/>
          </w:tcPr>
          <w:p w14:paraId="247E3086"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1 620 €</w:t>
            </w:r>
          </w:p>
        </w:tc>
        <w:tc>
          <w:tcPr>
            <w:tcW w:w="160" w:type="dxa"/>
            <w:gridSpan w:val="2"/>
            <w:vAlign w:val="center"/>
            <w:hideMark/>
          </w:tcPr>
          <w:p w14:paraId="181838D5"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362747F5"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09FE54C"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012C665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8" w:space="0" w:color="auto"/>
              <w:right w:val="single" w:sz="4" w:space="0" w:color="auto"/>
            </w:tcBorders>
            <w:shd w:val="clear" w:color="auto" w:fill="auto"/>
            <w:vAlign w:val="center"/>
            <w:hideMark/>
          </w:tcPr>
          <w:p w14:paraId="1F5F916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Encadrement de proximité et d’usagers / sujétions / qualifications</w:t>
            </w:r>
          </w:p>
        </w:tc>
        <w:tc>
          <w:tcPr>
            <w:tcW w:w="1135" w:type="dxa"/>
            <w:tcBorders>
              <w:top w:val="nil"/>
              <w:left w:val="nil"/>
              <w:bottom w:val="single" w:sz="8" w:space="0" w:color="auto"/>
              <w:right w:val="single" w:sz="4" w:space="0" w:color="auto"/>
            </w:tcBorders>
            <w:shd w:val="clear" w:color="auto" w:fill="auto"/>
            <w:vAlign w:val="center"/>
            <w:hideMark/>
          </w:tcPr>
          <w:p w14:paraId="305A7FF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1AEC717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13 000 €</w:t>
            </w:r>
          </w:p>
        </w:tc>
        <w:tc>
          <w:tcPr>
            <w:tcW w:w="1546" w:type="dxa"/>
            <w:tcBorders>
              <w:top w:val="nil"/>
              <w:left w:val="nil"/>
              <w:bottom w:val="single" w:sz="8" w:space="0" w:color="auto"/>
              <w:right w:val="single" w:sz="8" w:space="0" w:color="auto"/>
            </w:tcBorders>
            <w:shd w:val="clear" w:color="auto" w:fill="auto"/>
            <w:vAlign w:val="center"/>
            <w:hideMark/>
          </w:tcPr>
          <w:p w14:paraId="7BC91FE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1 560 €</w:t>
            </w:r>
          </w:p>
        </w:tc>
        <w:tc>
          <w:tcPr>
            <w:tcW w:w="160" w:type="dxa"/>
            <w:gridSpan w:val="2"/>
            <w:vAlign w:val="center"/>
            <w:hideMark/>
          </w:tcPr>
          <w:p w14:paraId="6DD8EDCA"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2EB91130"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1C00594C"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546E8389"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B652C38"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D51FEE"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Conseillers socio-éducatifs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6736977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345EB928"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30F1FB1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4E3A66B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25 500 €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3184422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4 500 €</w:t>
            </w:r>
          </w:p>
        </w:tc>
        <w:tc>
          <w:tcPr>
            <w:tcW w:w="160" w:type="dxa"/>
            <w:gridSpan w:val="2"/>
            <w:vAlign w:val="center"/>
            <w:hideMark/>
          </w:tcPr>
          <w:p w14:paraId="39EA44FB"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093BF37"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235E54C9"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74E760F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6B8085B3"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8" w:space="0" w:color="auto"/>
              <w:right w:val="single" w:sz="4" w:space="0" w:color="auto"/>
            </w:tcBorders>
            <w:shd w:val="clear" w:color="auto" w:fill="auto"/>
            <w:vAlign w:val="center"/>
            <w:hideMark/>
          </w:tcPr>
          <w:p w14:paraId="3C96226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66B3C04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20 400 €</w:t>
            </w:r>
          </w:p>
        </w:tc>
        <w:tc>
          <w:tcPr>
            <w:tcW w:w="1546" w:type="dxa"/>
            <w:tcBorders>
              <w:top w:val="nil"/>
              <w:left w:val="nil"/>
              <w:bottom w:val="single" w:sz="8" w:space="0" w:color="auto"/>
              <w:right w:val="single" w:sz="8" w:space="0" w:color="auto"/>
            </w:tcBorders>
            <w:shd w:val="clear" w:color="auto" w:fill="auto"/>
            <w:vAlign w:val="center"/>
            <w:hideMark/>
          </w:tcPr>
          <w:p w14:paraId="18E480B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3 600 €</w:t>
            </w:r>
          </w:p>
        </w:tc>
        <w:tc>
          <w:tcPr>
            <w:tcW w:w="160" w:type="dxa"/>
            <w:gridSpan w:val="2"/>
            <w:vAlign w:val="center"/>
            <w:hideMark/>
          </w:tcPr>
          <w:p w14:paraId="1129EDC8"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298BE53F"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0F1B653E"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2907C135"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254505B"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6E6774D"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Puéricultrices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027BC7E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61AF9C70"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29115A2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19BC05A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19 480 €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5D32753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3 440 €</w:t>
            </w:r>
          </w:p>
        </w:tc>
        <w:tc>
          <w:tcPr>
            <w:tcW w:w="160" w:type="dxa"/>
            <w:gridSpan w:val="2"/>
            <w:vAlign w:val="center"/>
            <w:hideMark/>
          </w:tcPr>
          <w:p w14:paraId="73C7C819"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19877B1"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079B94D8"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76A9D78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6CBDD3DE"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8" w:space="0" w:color="auto"/>
              <w:right w:val="single" w:sz="4" w:space="0" w:color="auto"/>
            </w:tcBorders>
            <w:shd w:val="clear" w:color="auto" w:fill="auto"/>
            <w:vAlign w:val="center"/>
            <w:hideMark/>
          </w:tcPr>
          <w:p w14:paraId="4975E1A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4A5EED8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15 300 €</w:t>
            </w:r>
          </w:p>
        </w:tc>
        <w:tc>
          <w:tcPr>
            <w:tcW w:w="1546" w:type="dxa"/>
            <w:tcBorders>
              <w:top w:val="nil"/>
              <w:left w:val="nil"/>
              <w:bottom w:val="single" w:sz="8" w:space="0" w:color="auto"/>
              <w:right w:val="single" w:sz="8" w:space="0" w:color="auto"/>
            </w:tcBorders>
            <w:shd w:val="clear" w:color="auto" w:fill="auto"/>
            <w:vAlign w:val="center"/>
            <w:hideMark/>
          </w:tcPr>
          <w:p w14:paraId="36CB4BC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2 700 €</w:t>
            </w:r>
          </w:p>
        </w:tc>
        <w:tc>
          <w:tcPr>
            <w:tcW w:w="160" w:type="dxa"/>
            <w:gridSpan w:val="2"/>
            <w:vAlign w:val="center"/>
            <w:hideMark/>
          </w:tcPr>
          <w:p w14:paraId="3026F52C"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3625AEE7"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3134B1EB"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4D9A5E6F"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0D3CA9E"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EB3A0F1"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Infirmiers en soins généraux</w:t>
            </w:r>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14:paraId="2C32334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noWrap/>
            <w:vAlign w:val="center"/>
            <w:hideMark/>
          </w:tcPr>
          <w:p w14:paraId="1CE578E5"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2A5B9DB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14:paraId="17BE5BF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19 480 €</w:t>
            </w:r>
          </w:p>
        </w:tc>
        <w:tc>
          <w:tcPr>
            <w:tcW w:w="1546" w:type="dxa"/>
            <w:tcBorders>
              <w:top w:val="single" w:sz="8" w:space="0" w:color="auto"/>
              <w:left w:val="nil"/>
              <w:bottom w:val="single" w:sz="4" w:space="0" w:color="auto"/>
              <w:right w:val="single" w:sz="8" w:space="0" w:color="auto"/>
            </w:tcBorders>
            <w:shd w:val="clear" w:color="auto" w:fill="auto"/>
            <w:noWrap/>
            <w:vAlign w:val="center"/>
            <w:hideMark/>
          </w:tcPr>
          <w:p w14:paraId="7CDB989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3 440 €</w:t>
            </w:r>
          </w:p>
        </w:tc>
        <w:tc>
          <w:tcPr>
            <w:tcW w:w="160" w:type="dxa"/>
            <w:gridSpan w:val="2"/>
            <w:vAlign w:val="center"/>
            <w:hideMark/>
          </w:tcPr>
          <w:p w14:paraId="0F7A45C8"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C7FB482"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810FBBF"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noWrap/>
            <w:vAlign w:val="center"/>
            <w:hideMark/>
          </w:tcPr>
          <w:p w14:paraId="7E969AE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noWrap/>
            <w:vAlign w:val="center"/>
            <w:hideMark/>
          </w:tcPr>
          <w:p w14:paraId="72C0E1C2"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8" w:space="0" w:color="auto"/>
              <w:right w:val="single" w:sz="4" w:space="0" w:color="auto"/>
            </w:tcBorders>
            <w:shd w:val="clear" w:color="auto" w:fill="auto"/>
            <w:vAlign w:val="center"/>
            <w:hideMark/>
          </w:tcPr>
          <w:p w14:paraId="6CA1D3D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noWrap/>
            <w:vAlign w:val="center"/>
            <w:hideMark/>
          </w:tcPr>
          <w:p w14:paraId="174A10B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15 300 €</w:t>
            </w:r>
          </w:p>
        </w:tc>
        <w:tc>
          <w:tcPr>
            <w:tcW w:w="1546" w:type="dxa"/>
            <w:tcBorders>
              <w:top w:val="nil"/>
              <w:left w:val="nil"/>
              <w:bottom w:val="single" w:sz="8" w:space="0" w:color="auto"/>
              <w:right w:val="single" w:sz="8" w:space="0" w:color="auto"/>
            </w:tcBorders>
            <w:shd w:val="clear" w:color="auto" w:fill="auto"/>
            <w:noWrap/>
            <w:vAlign w:val="center"/>
            <w:hideMark/>
          </w:tcPr>
          <w:p w14:paraId="0F701C5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2 700 €</w:t>
            </w:r>
          </w:p>
        </w:tc>
        <w:tc>
          <w:tcPr>
            <w:tcW w:w="160" w:type="dxa"/>
            <w:gridSpan w:val="2"/>
            <w:vAlign w:val="center"/>
            <w:hideMark/>
          </w:tcPr>
          <w:p w14:paraId="5AFB0F1D"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635BF83"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7A3CCB6B"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0954D32B"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255F1DC4" w14:textId="77777777" w:rsidTr="005E4F81">
        <w:trPr>
          <w:trHeight w:val="420"/>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700C27C"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 xml:space="preserve">Assistants </w:t>
            </w:r>
            <w:proofErr w:type="spellStart"/>
            <w:r w:rsidRPr="00FB2F8D">
              <w:rPr>
                <w:rFonts w:ascii="Garamond" w:hAnsi="Garamond" w:cs="Calibri"/>
                <w:color w:val="464646"/>
                <w:sz w:val="20"/>
                <w:szCs w:val="20"/>
              </w:rPr>
              <w:t>socio</w:t>
            </w:r>
            <w:proofErr w:type="spellEnd"/>
            <w:r w:rsidRPr="00FB2F8D">
              <w:rPr>
                <w:rFonts w:ascii="Garamond" w:hAnsi="Garamond" w:cs="Calibri"/>
                <w:color w:val="464646"/>
                <w:sz w:val="20"/>
                <w:szCs w:val="20"/>
              </w:rPr>
              <w:t xml:space="preserve"> éducatifs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6331C3D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07341E0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Encadrement d'équipe/…</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7570A81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7DEE5BD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19 480 €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3C472CE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3 440 €</w:t>
            </w:r>
          </w:p>
        </w:tc>
        <w:tc>
          <w:tcPr>
            <w:tcW w:w="160" w:type="dxa"/>
            <w:gridSpan w:val="2"/>
            <w:vAlign w:val="center"/>
            <w:hideMark/>
          </w:tcPr>
          <w:p w14:paraId="1191E732"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41C75E6"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4D05AF4F"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6E2351F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5C0D9DD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Agent d'exécution</w:t>
            </w:r>
          </w:p>
        </w:tc>
        <w:tc>
          <w:tcPr>
            <w:tcW w:w="1135" w:type="dxa"/>
            <w:tcBorders>
              <w:top w:val="nil"/>
              <w:left w:val="nil"/>
              <w:bottom w:val="single" w:sz="8" w:space="0" w:color="auto"/>
              <w:right w:val="single" w:sz="4" w:space="0" w:color="auto"/>
            </w:tcBorders>
            <w:shd w:val="clear" w:color="auto" w:fill="auto"/>
            <w:vAlign w:val="center"/>
            <w:hideMark/>
          </w:tcPr>
          <w:p w14:paraId="116D4B3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28EAB44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15 300 €</w:t>
            </w:r>
          </w:p>
        </w:tc>
        <w:tc>
          <w:tcPr>
            <w:tcW w:w="1546" w:type="dxa"/>
            <w:tcBorders>
              <w:top w:val="nil"/>
              <w:left w:val="nil"/>
              <w:bottom w:val="single" w:sz="8" w:space="0" w:color="auto"/>
              <w:right w:val="single" w:sz="8" w:space="0" w:color="auto"/>
            </w:tcBorders>
            <w:shd w:val="clear" w:color="auto" w:fill="auto"/>
            <w:vAlign w:val="center"/>
            <w:hideMark/>
          </w:tcPr>
          <w:p w14:paraId="4F13C07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2 700 €</w:t>
            </w:r>
          </w:p>
        </w:tc>
        <w:tc>
          <w:tcPr>
            <w:tcW w:w="160" w:type="dxa"/>
            <w:gridSpan w:val="2"/>
            <w:vAlign w:val="center"/>
            <w:hideMark/>
          </w:tcPr>
          <w:p w14:paraId="43CB94E9"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1A8D37C"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74D6DC47" w14:textId="77777777" w:rsidR="00FB2F8D" w:rsidRDefault="00FB2F8D" w:rsidP="00FB2F8D">
            <w:pPr>
              <w:jc w:val="center"/>
              <w:rPr>
                <w:rFonts w:ascii="Garamond" w:hAnsi="Garamond" w:cs="Calibri"/>
                <w:b w:val="0"/>
                <w:bCs w:val="0"/>
                <w:color w:val="464646"/>
                <w:sz w:val="20"/>
                <w:szCs w:val="20"/>
              </w:rPr>
            </w:pPr>
          </w:p>
          <w:p w14:paraId="738A98DE" w14:textId="77777777" w:rsidR="005E4F81" w:rsidRDefault="005E4F81" w:rsidP="00FB2F8D">
            <w:pPr>
              <w:jc w:val="center"/>
              <w:rPr>
                <w:rFonts w:ascii="Garamond" w:hAnsi="Garamond" w:cs="Calibri"/>
                <w:b w:val="0"/>
                <w:bCs w:val="0"/>
                <w:color w:val="464646"/>
                <w:sz w:val="20"/>
                <w:szCs w:val="20"/>
              </w:rPr>
            </w:pPr>
          </w:p>
          <w:p w14:paraId="492F1F30" w14:textId="77777777" w:rsidR="005E4F81" w:rsidRDefault="005E4F81" w:rsidP="00FB2F8D">
            <w:pPr>
              <w:jc w:val="center"/>
              <w:rPr>
                <w:rFonts w:ascii="Garamond" w:hAnsi="Garamond" w:cs="Calibri"/>
                <w:b w:val="0"/>
                <w:bCs w:val="0"/>
                <w:color w:val="464646"/>
                <w:sz w:val="20"/>
                <w:szCs w:val="20"/>
              </w:rPr>
            </w:pPr>
          </w:p>
          <w:p w14:paraId="49DB82DF" w14:textId="77777777" w:rsidR="005E4F81" w:rsidRDefault="005E4F81" w:rsidP="00FB2F8D">
            <w:pPr>
              <w:jc w:val="center"/>
              <w:rPr>
                <w:rFonts w:ascii="Garamond" w:hAnsi="Garamond" w:cs="Calibri"/>
                <w:b w:val="0"/>
                <w:bCs w:val="0"/>
                <w:color w:val="464646"/>
                <w:sz w:val="20"/>
                <w:szCs w:val="20"/>
              </w:rPr>
            </w:pPr>
          </w:p>
          <w:p w14:paraId="50314F31" w14:textId="2B52762C" w:rsidR="005E4F81" w:rsidRDefault="005E4F81" w:rsidP="00FB2F8D">
            <w:pPr>
              <w:jc w:val="center"/>
              <w:rPr>
                <w:rFonts w:ascii="Garamond" w:hAnsi="Garamond" w:cs="Calibri"/>
                <w:b w:val="0"/>
                <w:bCs w:val="0"/>
                <w:color w:val="464646"/>
                <w:sz w:val="20"/>
                <w:szCs w:val="20"/>
              </w:rPr>
            </w:pPr>
          </w:p>
          <w:p w14:paraId="41F36DEE" w14:textId="77777777" w:rsidR="005E4F81" w:rsidRDefault="005E4F81" w:rsidP="00FB2F8D">
            <w:pPr>
              <w:jc w:val="center"/>
              <w:rPr>
                <w:rFonts w:ascii="Garamond" w:hAnsi="Garamond" w:cs="Calibri"/>
                <w:b w:val="0"/>
                <w:bCs w:val="0"/>
                <w:color w:val="464646"/>
                <w:sz w:val="20"/>
                <w:szCs w:val="20"/>
              </w:rPr>
            </w:pPr>
          </w:p>
          <w:tbl>
            <w:tblPr>
              <w:tblW w:w="11121" w:type="dxa"/>
              <w:tblCellMar>
                <w:left w:w="70" w:type="dxa"/>
                <w:right w:w="70" w:type="dxa"/>
              </w:tblCellMar>
              <w:tblLook w:val="04A0" w:firstRow="1" w:lastRow="0" w:firstColumn="1" w:lastColumn="0" w:noHBand="0" w:noVBand="1"/>
            </w:tblPr>
            <w:tblGrid>
              <w:gridCol w:w="1800"/>
              <w:gridCol w:w="1260"/>
              <w:gridCol w:w="4236"/>
              <w:gridCol w:w="1134"/>
              <w:gridCol w:w="1134"/>
              <w:gridCol w:w="1557"/>
            </w:tblGrid>
            <w:tr w:rsidR="005E4F81" w:rsidRPr="00B02166" w14:paraId="6F8D155B" w14:textId="77777777" w:rsidTr="005E4F81">
              <w:trPr>
                <w:trHeight w:val="276"/>
              </w:trPr>
              <w:tc>
                <w:tcPr>
                  <w:tcW w:w="18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B44AC3B" w14:textId="55B5678D"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Cadre d’emplois</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4902B8C"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Groupes de fonctions</w:t>
                  </w:r>
                </w:p>
              </w:tc>
              <w:tc>
                <w:tcPr>
                  <w:tcW w:w="4236" w:type="dxa"/>
                  <w:tcBorders>
                    <w:top w:val="single" w:sz="8" w:space="0" w:color="auto"/>
                    <w:left w:val="nil"/>
                    <w:bottom w:val="single" w:sz="4" w:space="0" w:color="auto"/>
                    <w:right w:val="single" w:sz="4" w:space="0" w:color="auto"/>
                  </w:tcBorders>
                  <w:shd w:val="clear" w:color="auto" w:fill="auto"/>
                  <w:vAlign w:val="center"/>
                  <w:hideMark/>
                </w:tcPr>
                <w:p w14:paraId="39E38B14"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Fonctions correspondantes</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14:paraId="695B4359"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IFSE</w:t>
                  </w:r>
                </w:p>
              </w:tc>
              <w:tc>
                <w:tcPr>
                  <w:tcW w:w="1557" w:type="dxa"/>
                  <w:tcBorders>
                    <w:top w:val="single" w:sz="8" w:space="0" w:color="auto"/>
                    <w:left w:val="nil"/>
                    <w:bottom w:val="single" w:sz="4" w:space="0" w:color="auto"/>
                    <w:right w:val="single" w:sz="8" w:space="0" w:color="auto"/>
                  </w:tcBorders>
                  <w:shd w:val="clear" w:color="auto" w:fill="auto"/>
                  <w:vAlign w:val="center"/>
                  <w:hideMark/>
                </w:tcPr>
                <w:p w14:paraId="6D33994D"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CIA</w:t>
                  </w:r>
                </w:p>
              </w:tc>
            </w:tr>
            <w:tr w:rsidR="005E4F81" w:rsidRPr="00B02166" w14:paraId="535326C6" w14:textId="77777777" w:rsidTr="005E4F81">
              <w:trPr>
                <w:trHeight w:val="624"/>
              </w:trPr>
              <w:tc>
                <w:tcPr>
                  <w:tcW w:w="1800" w:type="dxa"/>
                  <w:vMerge/>
                  <w:tcBorders>
                    <w:top w:val="single" w:sz="8" w:space="0" w:color="auto"/>
                    <w:left w:val="single" w:sz="8" w:space="0" w:color="auto"/>
                    <w:bottom w:val="single" w:sz="8" w:space="0" w:color="000000"/>
                    <w:right w:val="single" w:sz="4" w:space="0" w:color="auto"/>
                  </w:tcBorders>
                  <w:vAlign w:val="center"/>
                  <w:hideMark/>
                </w:tcPr>
                <w:p w14:paraId="127943F7" w14:textId="77777777" w:rsidR="005E4F81" w:rsidRPr="00B02166" w:rsidRDefault="005E4F81" w:rsidP="005E4F81">
                  <w:pPr>
                    <w:jc w:val="left"/>
                    <w:rPr>
                      <w:rFonts w:ascii="Garamond" w:hAnsi="Garamond" w:cs="Calibri"/>
                      <w:b w:val="0"/>
                      <w:bCs w:val="0"/>
                      <w:color w:val="464646"/>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5131109A" w14:textId="77777777" w:rsidR="005E4F81" w:rsidRPr="00B02166" w:rsidRDefault="005E4F81" w:rsidP="005E4F81">
                  <w:pPr>
                    <w:jc w:val="left"/>
                    <w:rPr>
                      <w:rFonts w:ascii="Garamond" w:hAnsi="Garamond" w:cs="Calibri"/>
                      <w:b w:val="0"/>
                      <w:bCs w:val="0"/>
                      <w:color w:val="464646"/>
                      <w:sz w:val="20"/>
                      <w:szCs w:val="20"/>
                    </w:rPr>
                  </w:pPr>
                </w:p>
              </w:tc>
              <w:tc>
                <w:tcPr>
                  <w:tcW w:w="4236" w:type="dxa"/>
                  <w:vMerge w:val="restart"/>
                  <w:tcBorders>
                    <w:top w:val="nil"/>
                    <w:left w:val="single" w:sz="4" w:space="0" w:color="auto"/>
                    <w:bottom w:val="single" w:sz="8" w:space="0" w:color="000000"/>
                    <w:right w:val="single" w:sz="4" w:space="0" w:color="auto"/>
                  </w:tcBorders>
                  <w:shd w:val="clear" w:color="auto" w:fill="auto"/>
                  <w:vAlign w:val="center"/>
                  <w:hideMark/>
                </w:tcPr>
                <w:p w14:paraId="6256D4C9" w14:textId="77777777" w:rsidR="005E4F81" w:rsidRPr="00B02166" w:rsidRDefault="005E4F81" w:rsidP="005E4F81">
                  <w:pPr>
                    <w:ind w:left="-88" w:firstLine="88"/>
                    <w:jc w:val="center"/>
                    <w:rPr>
                      <w:rFonts w:ascii="Garamond" w:hAnsi="Garamond" w:cs="Calibri"/>
                      <w:b w:val="0"/>
                      <w:bCs w:val="0"/>
                      <w:color w:val="FF0000"/>
                      <w:sz w:val="20"/>
                      <w:szCs w:val="20"/>
                    </w:rPr>
                  </w:pPr>
                  <w:r w:rsidRPr="00B02166">
                    <w:rPr>
                      <w:rFonts w:ascii="Garamond" w:hAnsi="Garamond" w:cs="Calibri"/>
                      <w:b w:val="0"/>
                      <w:bCs w:val="0"/>
                      <w:color w:val="FF0000"/>
                      <w:sz w:val="20"/>
                      <w:szCs w:val="20"/>
                    </w:rPr>
                    <w:t>(à adapter en fonction des missions exercées dans votre collectivité ou EPCI le cas échéant)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82E11FD"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Valeurs annuelles</w:t>
                  </w:r>
                </w:p>
              </w:tc>
              <w:tc>
                <w:tcPr>
                  <w:tcW w:w="1557" w:type="dxa"/>
                  <w:tcBorders>
                    <w:top w:val="nil"/>
                    <w:left w:val="nil"/>
                    <w:bottom w:val="single" w:sz="4" w:space="0" w:color="auto"/>
                    <w:right w:val="single" w:sz="8" w:space="0" w:color="auto"/>
                  </w:tcBorders>
                  <w:shd w:val="clear" w:color="auto" w:fill="auto"/>
                  <w:vAlign w:val="center"/>
                  <w:hideMark/>
                </w:tcPr>
                <w:p w14:paraId="5A74F11F"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Valeurs annuelles</w:t>
                  </w:r>
                </w:p>
              </w:tc>
            </w:tr>
            <w:tr w:rsidR="005E4F81" w:rsidRPr="00B02166" w14:paraId="6948AA2A" w14:textId="77777777" w:rsidTr="005E4F81">
              <w:trPr>
                <w:trHeight w:val="564"/>
              </w:trPr>
              <w:tc>
                <w:tcPr>
                  <w:tcW w:w="1800" w:type="dxa"/>
                  <w:vMerge/>
                  <w:tcBorders>
                    <w:top w:val="single" w:sz="8" w:space="0" w:color="auto"/>
                    <w:left w:val="single" w:sz="8" w:space="0" w:color="auto"/>
                    <w:bottom w:val="single" w:sz="8" w:space="0" w:color="000000"/>
                    <w:right w:val="single" w:sz="4" w:space="0" w:color="auto"/>
                  </w:tcBorders>
                  <w:vAlign w:val="center"/>
                  <w:hideMark/>
                </w:tcPr>
                <w:p w14:paraId="38036514" w14:textId="77777777" w:rsidR="005E4F81" w:rsidRPr="00B02166" w:rsidRDefault="005E4F81" w:rsidP="005E4F81">
                  <w:pPr>
                    <w:jc w:val="left"/>
                    <w:rPr>
                      <w:rFonts w:ascii="Garamond" w:hAnsi="Garamond" w:cs="Calibri"/>
                      <w:b w:val="0"/>
                      <w:bCs w:val="0"/>
                      <w:color w:val="464646"/>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7549805C" w14:textId="77777777" w:rsidR="005E4F81" w:rsidRPr="00B02166" w:rsidRDefault="005E4F81" w:rsidP="005E4F81">
                  <w:pPr>
                    <w:jc w:val="left"/>
                    <w:rPr>
                      <w:rFonts w:ascii="Garamond" w:hAnsi="Garamond" w:cs="Calibri"/>
                      <w:b w:val="0"/>
                      <w:bCs w:val="0"/>
                      <w:color w:val="464646"/>
                      <w:sz w:val="20"/>
                      <w:szCs w:val="20"/>
                    </w:rPr>
                  </w:pPr>
                </w:p>
              </w:tc>
              <w:tc>
                <w:tcPr>
                  <w:tcW w:w="4236" w:type="dxa"/>
                  <w:vMerge/>
                  <w:tcBorders>
                    <w:top w:val="nil"/>
                    <w:left w:val="single" w:sz="4" w:space="0" w:color="auto"/>
                    <w:bottom w:val="single" w:sz="8" w:space="0" w:color="000000"/>
                    <w:right w:val="single" w:sz="4" w:space="0" w:color="auto"/>
                  </w:tcBorders>
                  <w:vAlign w:val="center"/>
                  <w:hideMark/>
                </w:tcPr>
                <w:p w14:paraId="1FCE504C" w14:textId="77777777" w:rsidR="005E4F81" w:rsidRPr="00B02166" w:rsidRDefault="005E4F81" w:rsidP="005E4F81">
                  <w:pPr>
                    <w:jc w:val="left"/>
                    <w:rPr>
                      <w:rFonts w:ascii="Garamond" w:hAnsi="Garamond" w:cs="Calibri"/>
                      <w:b w:val="0"/>
                      <w:bCs w:val="0"/>
                      <w:color w:val="FF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14:paraId="48EB2549"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Plancher</w:t>
                  </w:r>
                </w:p>
              </w:tc>
              <w:tc>
                <w:tcPr>
                  <w:tcW w:w="1134" w:type="dxa"/>
                  <w:tcBorders>
                    <w:top w:val="nil"/>
                    <w:left w:val="nil"/>
                    <w:bottom w:val="single" w:sz="4" w:space="0" w:color="auto"/>
                    <w:right w:val="single" w:sz="4" w:space="0" w:color="auto"/>
                  </w:tcBorders>
                  <w:shd w:val="clear" w:color="auto" w:fill="auto"/>
                  <w:vAlign w:val="center"/>
                  <w:hideMark/>
                </w:tcPr>
                <w:p w14:paraId="00024BC6"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Plafond réglementaire</w:t>
                  </w:r>
                </w:p>
              </w:tc>
              <w:tc>
                <w:tcPr>
                  <w:tcW w:w="1557" w:type="dxa"/>
                  <w:tcBorders>
                    <w:top w:val="nil"/>
                    <w:left w:val="nil"/>
                    <w:bottom w:val="single" w:sz="4" w:space="0" w:color="auto"/>
                    <w:right w:val="single" w:sz="8" w:space="0" w:color="auto"/>
                  </w:tcBorders>
                  <w:shd w:val="clear" w:color="auto" w:fill="auto"/>
                  <w:vAlign w:val="center"/>
                  <w:hideMark/>
                </w:tcPr>
                <w:p w14:paraId="73218DC5"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Plafond réglementaire</w:t>
                  </w:r>
                </w:p>
              </w:tc>
            </w:tr>
            <w:tr w:rsidR="005E4F81" w:rsidRPr="00B02166" w14:paraId="2DCFC9B9" w14:textId="77777777" w:rsidTr="005E4F81">
              <w:trPr>
                <w:trHeight w:val="900"/>
              </w:trPr>
              <w:tc>
                <w:tcPr>
                  <w:tcW w:w="1800" w:type="dxa"/>
                  <w:vMerge/>
                  <w:tcBorders>
                    <w:top w:val="single" w:sz="8" w:space="0" w:color="auto"/>
                    <w:left w:val="single" w:sz="8" w:space="0" w:color="auto"/>
                    <w:bottom w:val="single" w:sz="8" w:space="0" w:color="000000"/>
                    <w:right w:val="single" w:sz="4" w:space="0" w:color="auto"/>
                  </w:tcBorders>
                  <w:vAlign w:val="center"/>
                  <w:hideMark/>
                </w:tcPr>
                <w:p w14:paraId="23B4EEBE" w14:textId="77777777" w:rsidR="005E4F81" w:rsidRPr="00B02166" w:rsidRDefault="005E4F81" w:rsidP="005E4F81">
                  <w:pPr>
                    <w:jc w:val="left"/>
                    <w:rPr>
                      <w:rFonts w:ascii="Garamond" w:hAnsi="Garamond" w:cs="Calibri"/>
                      <w:b w:val="0"/>
                      <w:bCs w:val="0"/>
                      <w:color w:val="464646"/>
                      <w:sz w:val="20"/>
                      <w:szCs w:val="20"/>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6F37AE8F" w14:textId="77777777" w:rsidR="005E4F81" w:rsidRPr="00B02166" w:rsidRDefault="005E4F81" w:rsidP="005E4F81">
                  <w:pPr>
                    <w:jc w:val="left"/>
                    <w:rPr>
                      <w:rFonts w:ascii="Garamond" w:hAnsi="Garamond" w:cs="Calibri"/>
                      <w:b w:val="0"/>
                      <w:bCs w:val="0"/>
                      <w:color w:val="464646"/>
                      <w:sz w:val="20"/>
                      <w:szCs w:val="20"/>
                    </w:rPr>
                  </w:pPr>
                </w:p>
              </w:tc>
              <w:tc>
                <w:tcPr>
                  <w:tcW w:w="4236" w:type="dxa"/>
                  <w:vMerge/>
                  <w:tcBorders>
                    <w:top w:val="nil"/>
                    <w:left w:val="single" w:sz="4" w:space="0" w:color="auto"/>
                    <w:bottom w:val="single" w:sz="8" w:space="0" w:color="000000"/>
                    <w:right w:val="single" w:sz="4" w:space="0" w:color="auto"/>
                  </w:tcBorders>
                  <w:vAlign w:val="center"/>
                  <w:hideMark/>
                </w:tcPr>
                <w:p w14:paraId="4630A55A" w14:textId="77777777" w:rsidR="005E4F81" w:rsidRPr="00B02166" w:rsidRDefault="005E4F81" w:rsidP="005E4F81">
                  <w:pPr>
                    <w:jc w:val="left"/>
                    <w:rPr>
                      <w:rFonts w:ascii="Garamond" w:hAnsi="Garamond" w:cs="Calibri"/>
                      <w:b w:val="0"/>
                      <w:bCs w:val="0"/>
                      <w:color w:val="FF0000"/>
                      <w:sz w:val="20"/>
                      <w:szCs w:val="20"/>
                    </w:rPr>
                  </w:pPr>
                </w:p>
              </w:tc>
              <w:tc>
                <w:tcPr>
                  <w:tcW w:w="1134" w:type="dxa"/>
                  <w:tcBorders>
                    <w:top w:val="nil"/>
                    <w:left w:val="nil"/>
                    <w:bottom w:val="single" w:sz="8" w:space="0" w:color="auto"/>
                    <w:right w:val="single" w:sz="4" w:space="0" w:color="auto"/>
                  </w:tcBorders>
                  <w:shd w:val="clear" w:color="auto" w:fill="auto"/>
                  <w:vAlign w:val="center"/>
                  <w:hideMark/>
                </w:tcPr>
                <w:p w14:paraId="53443BD8" w14:textId="77777777" w:rsidR="005E4F81" w:rsidRPr="00B02166" w:rsidRDefault="005E4F81" w:rsidP="005E4F81">
                  <w:pPr>
                    <w:jc w:val="center"/>
                    <w:rPr>
                      <w:rFonts w:ascii="Garamond" w:hAnsi="Garamond" w:cs="Calibri"/>
                      <w:b w:val="0"/>
                      <w:bCs w:val="0"/>
                      <w:color w:val="000000"/>
                      <w:sz w:val="20"/>
                      <w:szCs w:val="20"/>
                    </w:rPr>
                  </w:pPr>
                  <w:r w:rsidRPr="00B02166">
                    <w:rPr>
                      <w:rFonts w:ascii="Garamond" w:hAnsi="Garamond" w:cs="Calibri"/>
                      <w:b w:val="0"/>
                      <w:bCs w:val="0"/>
                      <w:color w:val="000000"/>
                      <w:sz w:val="20"/>
                      <w:szCs w:val="20"/>
                    </w:rPr>
                    <w:t>ou montant fixé par l'assemblée délibérante.</w:t>
                  </w:r>
                </w:p>
              </w:tc>
              <w:tc>
                <w:tcPr>
                  <w:tcW w:w="1134" w:type="dxa"/>
                  <w:tcBorders>
                    <w:top w:val="nil"/>
                    <w:left w:val="nil"/>
                    <w:bottom w:val="single" w:sz="8" w:space="0" w:color="auto"/>
                    <w:right w:val="single" w:sz="4" w:space="0" w:color="auto"/>
                  </w:tcBorders>
                  <w:shd w:val="clear" w:color="auto" w:fill="auto"/>
                  <w:vAlign w:val="center"/>
                  <w:hideMark/>
                </w:tcPr>
                <w:p w14:paraId="7BB8B89D"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ou montant fixé par l'assemblée délibérante.</w:t>
                  </w:r>
                </w:p>
              </w:tc>
              <w:tc>
                <w:tcPr>
                  <w:tcW w:w="1557" w:type="dxa"/>
                  <w:tcBorders>
                    <w:top w:val="nil"/>
                    <w:left w:val="nil"/>
                    <w:bottom w:val="single" w:sz="8" w:space="0" w:color="auto"/>
                    <w:right w:val="single" w:sz="8" w:space="0" w:color="auto"/>
                  </w:tcBorders>
                  <w:shd w:val="clear" w:color="auto" w:fill="auto"/>
                  <w:vAlign w:val="center"/>
                  <w:hideMark/>
                </w:tcPr>
                <w:p w14:paraId="788F557E" w14:textId="77777777" w:rsidR="005E4F81" w:rsidRPr="00B02166" w:rsidRDefault="005E4F81" w:rsidP="005E4F81">
                  <w:pPr>
                    <w:jc w:val="center"/>
                    <w:rPr>
                      <w:rFonts w:ascii="Garamond" w:hAnsi="Garamond" w:cs="Calibri"/>
                      <w:b w:val="0"/>
                      <w:bCs w:val="0"/>
                      <w:color w:val="464646"/>
                      <w:sz w:val="20"/>
                      <w:szCs w:val="20"/>
                    </w:rPr>
                  </w:pPr>
                  <w:r w:rsidRPr="00B02166">
                    <w:rPr>
                      <w:rFonts w:ascii="Garamond" w:hAnsi="Garamond" w:cs="Calibri"/>
                      <w:b w:val="0"/>
                      <w:bCs w:val="0"/>
                      <w:color w:val="464646"/>
                      <w:sz w:val="20"/>
                      <w:szCs w:val="20"/>
                    </w:rPr>
                    <w:t>ou montant fixé par l'assemblée délibérante.</w:t>
                  </w:r>
                </w:p>
              </w:tc>
            </w:tr>
          </w:tbl>
          <w:p w14:paraId="051C0379" w14:textId="77777777" w:rsidR="005E4F81" w:rsidRDefault="005E4F81" w:rsidP="00FB2F8D">
            <w:pPr>
              <w:jc w:val="center"/>
              <w:rPr>
                <w:rFonts w:ascii="Garamond" w:hAnsi="Garamond" w:cs="Calibri"/>
                <w:b w:val="0"/>
                <w:bCs w:val="0"/>
                <w:color w:val="464646"/>
                <w:sz w:val="20"/>
                <w:szCs w:val="20"/>
              </w:rPr>
            </w:pPr>
          </w:p>
          <w:p w14:paraId="02E3EECC" w14:textId="77777777" w:rsidR="005E4F81" w:rsidRPr="00FB2F8D" w:rsidRDefault="005E4F81" w:rsidP="00FB2F8D">
            <w:pPr>
              <w:jc w:val="center"/>
              <w:rPr>
                <w:rFonts w:ascii="Garamond" w:hAnsi="Garamond" w:cs="Calibri"/>
                <w:b w:val="0"/>
                <w:bCs w:val="0"/>
                <w:color w:val="464646"/>
                <w:sz w:val="20"/>
                <w:szCs w:val="20"/>
              </w:rPr>
            </w:pPr>
          </w:p>
        </w:tc>
        <w:tc>
          <w:tcPr>
            <w:tcW w:w="160" w:type="dxa"/>
            <w:vAlign w:val="center"/>
            <w:hideMark/>
          </w:tcPr>
          <w:p w14:paraId="7D4CAD7F"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7CC1693"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44C5E748" w14:textId="77777777" w:rsidR="00FB2F8D" w:rsidRPr="00FB2F8D" w:rsidRDefault="00FB2F8D" w:rsidP="00FB2F8D">
            <w:pPr>
              <w:jc w:val="left"/>
              <w:rPr>
                <w:rFonts w:ascii="Garamond" w:hAnsi="Garamond" w:cs="Calibri"/>
                <w:b w:val="0"/>
                <w:bCs w:val="0"/>
                <w:color w:val="000000"/>
                <w:sz w:val="20"/>
                <w:szCs w:val="20"/>
              </w:rPr>
            </w:pPr>
            <w:r w:rsidRPr="00FB2F8D">
              <w:rPr>
                <w:rFonts w:ascii="Garamond" w:hAnsi="Garamond" w:cs="Calibri"/>
                <w:b w:val="0"/>
                <w:bCs w:val="0"/>
                <w:color w:val="000000"/>
                <w:sz w:val="20"/>
                <w:szCs w:val="20"/>
              </w:rPr>
              <w:lastRenderedPageBreak/>
              <w:t> </w:t>
            </w:r>
            <w:r w:rsidRPr="00FB2F8D">
              <w:rPr>
                <w:rFonts w:ascii="Garamond" w:hAnsi="Garamond" w:cs="Calibri"/>
                <w:color w:val="000000"/>
                <w:sz w:val="20"/>
                <w:szCs w:val="20"/>
              </w:rPr>
              <w:t>Catégorie B</w:t>
            </w:r>
          </w:p>
        </w:tc>
        <w:tc>
          <w:tcPr>
            <w:tcW w:w="160" w:type="dxa"/>
            <w:vAlign w:val="center"/>
            <w:hideMark/>
          </w:tcPr>
          <w:p w14:paraId="77468793"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2EEB9F67"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B8AEF21"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Infirmiers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3C0483C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14404B61"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019872C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5078DC8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9 000 €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47B1919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1 230 €</w:t>
            </w:r>
          </w:p>
        </w:tc>
        <w:tc>
          <w:tcPr>
            <w:tcW w:w="160" w:type="dxa"/>
            <w:gridSpan w:val="2"/>
            <w:vAlign w:val="center"/>
            <w:hideMark/>
          </w:tcPr>
          <w:p w14:paraId="022A6183"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3199A71" w14:textId="77777777" w:rsidTr="005E4F81">
        <w:trPr>
          <w:trHeight w:val="324"/>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204F10D5" w14:textId="77777777" w:rsidR="00FB2F8D" w:rsidRPr="00FB2F8D" w:rsidRDefault="00FB2F8D" w:rsidP="00FB2F8D">
            <w:pPr>
              <w:jc w:val="left"/>
              <w:rPr>
                <w:rFonts w:ascii="Garamond" w:hAnsi="Garamond" w:cs="Calibri"/>
                <w:color w:val="464646"/>
                <w:sz w:val="20"/>
                <w:szCs w:val="20"/>
              </w:rPr>
            </w:pPr>
          </w:p>
        </w:tc>
        <w:tc>
          <w:tcPr>
            <w:tcW w:w="1220" w:type="dxa"/>
            <w:vMerge w:val="restart"/>
            <w:tcBorders>
              <w:top w:val="nil"/>
              <w:left w:val="single" w:sz="4" w:space="0" w:color="auto"/>
              <w:bottom w:val="single" w:sz="8" w:space="0" w:color="000000"/>
              <w:right w:val="single" w:sz="4" w:space="0" w:color="auto"/>
            </w:tcBorders>
            <w:shd w:val="clear" w:color="auto" w:fill="auto"/>
            <w:vAlign w:val="center"/>
            <w:hideMark/>
          </w:tcPr>
          <w:p w14:paraId="144580C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vMerge w:val="restart"/>
            <w:tcBorders>
              <w:top w:val="nil"/>
              <w:left w:val="single" w:sz="4" w:space="0" w:color="auto"/>
              <w:bottom w:val="single" w:sz="8" w:space="0" w:color="000000"/>
              <w:right w:val="single" w:sz="4" w:space="0" w:color="auto"/>
            </w:tcBorders>
            <w:shd w:val="clear" w:color="auto" w:fill="auto"/>
            <w:vAlign w:val="center"/>
            <w:hideMark/>
          </w:tcPr>
          <w:p w14:paraId="49699A52"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vMerge w:val="restart"/>
            <w:tcBorders>
              <w:top w:val="nil"/>
              <w:left w:val="single" w:sz="4" w:space="0" w:color="auto"/>
              <w:bottom w:val="single" w:sz="8" w:space="0" w:color="000000"/>
              <w:right w:val="single" w:sz="4" w:space="0" w:color="auto"/>
            </w:tcBorders>
            <w:shd w:val="clear" w:color="auto" w:fill="auto"/>
            <w:vAlign w:val="center"/>
            <w:hideMark/>
          </w:tcPr>
          <w:p w14:paraId="735221B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vMerge w:val="restart"/>
            <w:tcBorders>
              <w:top w:val="nil"/>
              <w:left w:val="single" w:sz="4" w:space="0" w:color="auto"/>
              <w:bottom w:val="single" w:sz="8" w:space="0" w:color="000000"/>
              <w:right w:val="single" w:sz="4" w:space="0" w:color="auto"/>
            </w:tcBorders>
            <w:shd w:val="clear" w:color="auto" w:fill="auto"/>
            <w:vAlign w:val="center"/>
            <w:hideMark/>
          </w:tcPr>
          <w:p w14:paraId="30E35E5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8 010 €</w:t>
            </w:r>
          </w:p>
        </w:tc>
        <w:tc>
          <w:tcPr>
            <w:tcW w:w="1546" w:type="dxa"/>
            <w:vMerge w:val="restart"/>
            <w:tcBorders>
              <w:top w:val="nil"/>
              <w:left w:val="single" w:sz="4" w:space="0" w:color="auto"/>
              <w:bottom w:val="single" w:sz="8" w:space="0" w:color="000000"/>
              <w:right w:val="single" w:sz="8" w:space="0" w:color="auto"/>
            </w:tcBorders>
            <w:shd w:val="clear" w:color="auto" w:fill="auto"/>
            <w:vAlign w:val="center"/>
            <w:hideMark/>
          </w:tcPr>
          <w:p w14:paraId="1DA6FDC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1 090 €</w:t>
            </w:r>
          </w:p>
        </w:tc>
        <w:tc>
          <w:tcPr>
            <w:tcW w:w="160" w:type="dxa"/>
            <w:gridSpan w:val="2"/>
            <w:vAlign w:val="center"/>
            <w:hideMark/>
          </w:tcPr>
          <w:p w14:paraId="2A61C043"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692DA93"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08469B33" w14:textId="77777777" w:rsidR="00FB2F8D" w:rsidRPr="00FB2F8D" w:rsidRDefault="00FB2F8D" w:rsidP="00FB2F8D">
            <w:pPr>
              <w:jc w:val="left"/>
              <w:rPr>
                <w:rFonts w:ascii="Garamond" w:hAnsi="Garamond" w:cs="Calibri"/>
                <w:color w:val="464646"/>
                <w:sz w:val="20"/>
                <w:szCs w:val="20"/>
              </w:rPr>
            </w:pPr>
          </w:p>
        </w:tc>
        <w:tc>
          <w:tcPr>
            <w:tcW w:w="1220" w:type="dxa"/>
            <w:vMerge/>
            <w:tcBorders>
              <w:top w:val="nil"/>
              <w:left w:val="single" w:sz="4" w:space="0" w:color="auto"/>
              <w:bottom w:val="single" w:sz="8" w:space="0" w:color="000000"/>
              <w:right w:val="single" w:sz="4" w:space="0" w:color="auto"/>
            </w:tcBorders>
            <w:vAlign w:val="center"/>
            <w:hideMark/>
          </w:tcPr>
          <w:p w14:paraId="17BCA536" w14:textId="77777777" w:rsidR="00FB2F8D" w:rsidRPr="00FB2F8D" w:rsidRDefault="00FB2F8D" w:rsidP="00FB2F8D">
            <w:pPr>
              <w:jc w:val="left"/>
              <w:rPr>
                <w:rFonts w:ascii="Garamond" w:hAnsi="Garamond" w:cs="Calibri"/>
                <w:b w:val="0"/>
                <w:bCs w:val="0"/>
                <w:color w:val="464646"/>
                <w:sz w:val="20"/>
                <w:szCs w:val="20"/>
              </w:rPr>
            </w:pPr>
          </w:p>
        </w:tc>
        <w:tc>
          <w:tcPr>
            <w:tcW w:w="4313" w:type="dxa"/>
            <w:vMerge/>
            <w:tcBorders>
              <w:top w:val="nil"/>
              <w:left w:val="single" w:sz="4" w:space="0" w:color="auto"/>
              <w:bottom w:val="single" w:sz="8" w:space="0" w:color="000000"/>
              <w:right w:val="single" w:sz="4" w:space="0" w:color="auto"/>
            </w:tcBorders>
            <w:vAlign w:val="center"/>
            <w:hideMark/>
          </w:tcPr>
          <w:p w14:paraId="3B1ABD22" w14:textId="77777777" w:rsidR="00FB2F8D" w:rsidRPr="00FB2F8D" w:rsidRDefault="00FB2F8D" w:rsidP="00FB2F8D">
            <w:pPr>
              <w:jc w:val="left"/>
              <w:rPr>
                <w:rFonts w:ascii="Garamond" w:hAnsi="Garamond" w:cs="Calibri"/>
                <w:b w:val="0"/>
                <w:bCs w:val="0"/>
                <w:color w:val="auto"/>
                <w:sz w:val="20"/>
                <w:szCs w:val="20"/>
              </w:rPr>
            </w:pPr>
          </w:p>
        </w:tc>
        <w:tc>
          <w:tcPr>
            <w:tcW w:w="1135" w:type="dxa"/>
            <w:vMerge/>
            <w:tcBorders>
              <w:top w:val="nil"/>
              <w:left w:val="single" w:sz="4" w:space="0" w:color="auto"/>
              <w:bottom w:val="single" w:sz="8" w:space="0" w:color="000000"/>
              <w:right w:val="single" w:sz="4" w:space="0" w:color="auto"/>
            </w:tcBorders>
            <w:vAlign w:val="center"/>
            <w:hideMark/>
          </w:tcPr>
          <w:p w14:paraId="0BD6989C" w14:textId="77777777" w:rsidR="00FB2F8D" w:rsidRPr="00FB2F8D" w:rsidRDefault="00FB2F8D" w:rsidP="00FB2F8D">
            <w:pPr>
              <w:jc w:val="left"/>
              <w:rPr>
                <w:rFonts w:ascii="Garamond" w:hAnsi="Garamond" w:cs="Calibri"/>
                <w:b w:val="0"/>
                <w:bCs w:val="0"/>
                <w:color w:val="464646"/>
                <w:sz w:val="20"/>
                <w:szCs w:val="20"/>
              </w:rPr>
            </w:pPr>
          </w:p>
        </w:tc>
        <w:tc>
          <w:tcPr>
            <w:tcW w:w="1136" w:type="dxa"/>
            <w:vMerge/>
            <w:tcBorders>
              <w:top w:val="nil"/>
              <w:left w:val="single" w:sz="4" w:space="0" w:color="auto"/>
              <w:bottom w:val="single" w:sz="8" w:space="0" w:color="000000"/>
              <w:right w:val="single" w:sz="4" w:space="0" w:color="auto"/>
            </w:tcBorders>
            <w:vAlign w:val="center"/>
            <w:hideMark/>
          </w:tcPr>
          <w:p w14:paraId="42A94CF9" w14:textId="77777777" w:rsidR="00FB2F8D" w:rsidRPr="00FB2F8D" w:rsidRDefault="00FB2F8D" w:rsidP="00FB2F8D">
            <w:pPr>
              <w:jc w:val="left"/>
              <w:rPr>
                <w:rFonts w:ascii="Garamond" w:hAnsi="Garamond" w:cs="Calibri"/>
                <w:b w:val="0"/>
                <w:bCs w:val="0"/>
                <w:color w:val="464646"/>
                <w:sz w:val="20"/>
                <w:szCs w:val="20"/>
              </w:rPr>
            </w:pPr>
          </w:p>
        </w:tc>
        <w:tc>
          <w:tcPr>
            <w:tcW w:w="1546" w:type="dxa"/>
            <w:vMerge/>
            <w:tcBorders>
              <w:top w:val="nil"/>
              <w:left w:val="single" w:sz="4" w:space="0" w:color="auto"/>
              <w:bottom w:val="single" w:sz="8" w:space="0" w:color="000000"/>
              <w:right w:val="single" w:sz="8" w:space="0" w:color="auto"/>
            </w:tcBorders>
            <w:vAlign w:val="center"/>
            <w:hideMark/>
          </w:tcPr>
          <w:p w14:paraId="73FABE0D" w14:textId="77777777" w:rsidR="00FB2F8D" w:rsidRPr="00FB2F8D" w:rsidRDefault="00FB2F8D" w:rsidP="00FB2F8D">
            <w:pPr>
              <w:jc w:val="left"/>
              <w:rPr>
                <w:rFonts w:ascii="Garamond" w:hAnsi="Garamond" w:cs="Calibri"/>
                <w:b w:val="0"/>
                <w:bCs w:val="0"/>
                <w:color w:val="464646"/>
                <w:sz w:val="20"/>
                <w:szCs w:val="20"/>
              </w:rPr>
            </w:pPr>
          </w:p>
        </w:tc>
        <w:tc>
          <w:tcPr>
            <w:tcW w:w="160" w:type="dxa"/>
            <w:gridSpan w:val="2"/>
            <w:tcBorders>
              <w:top w:val="nil"/>
              <w:left w:val="nil"/>
              <w:bottom w:val="nil"/>
              <w:right w:val="nil"/>
            </w:tcBorders>
            <w:shd w:val="clear" w:color="auto" w:fill="auto"/>
            <w:noWrap/>
            <w:vAlign w:val="bottom"/>
            <w:hideMark/>
          </w:tcPr>
          <w:p w14:paraId="7559F181" w14:textId="77777777" w:rsidR="00FB2F8D" w:rsidRPr="00FB2F8D" w:rsidRDefault="00FB2F8D" w:rsidP="00FB2F8D">
            <w:pPr>
              <w:jc w:val="center"/>
              <w:rPr>
                <w:rFonts w:ascii="Garamond" w:hAnsi="Garamond" w:cs="Calibri"/>
                <w:b w:val="0"/>
                <w:bCs w:val="0"/>
                <w:color w:val="464646"/>
                <w:sz w:val="20"/>
                <w:szCs w:val="20"/>
              </w:rPr>
            </w:pPr>
          </w:p>
        </w:tc>
      </w:tr>
      <w:tr w:rsidR="00FB2F8D" w:rsidRPr="00FB2F8D" w14:paraId="4C23038C"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1AD804DC" w14:textId="77777777" w:rsidR="00FB2F8D" w:rsidRPr="00FB2F8D" w:rsidRDefault="00FB2F8D" w:rsidP="00FB2F8D">
            <w:pPr>
              <w:jc w:val="left"/>
              <w:rPr>
                <w:rFonts w:ascii="Times New Roman" w:hAnsi="Times New Roman"/>
                <w:b w:val="0"/>
                <w:bCs w:val="0"/>
                <w:color w:val="auto"/>
                <w:sz w:val="20"/>
                <w:szCs w:val="20"/>
              </w:rPr>
            </w:pPr>
          </w:p>
        </w:tc>
        <w:tc>
          <w:tcPr>
            <w:tcW w:w="160" w:type="dxa"/>
            <w:vAlign w:val="center"/>
            <w:hideMark/>
          </w:tcPr>
          <w:p w14:paraId="6C3F1C06"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B2A5EE8" w14:textId="77777777" w:rsidTr="005E4F81">
        <w:trPr>
          <w:trHeight w:val="588"/>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64BE4F4" w14:textId="77777777" w:rsidR="00FB2F8D" w:rsidRPr="00FB2F8D" w:rsidRDefault="00FB2F8D" w:rsidP="00FB2F8D">
            <w:pPr>
              <w:jc w:val="center"/>
              <w:rPr>
                <w:rFonts w:ascii="Garamond" w:hAnsi="Garamond" w:cs="Calibri"/>
                <w:color w:val="000000"/>
                <w:sz w:val="20"/>
                <w:szCs w:val="20"/>
              </w:rPr>
            </w:pPr>
            <w:r w:rsidRPr="00FB2F8D">
              <w:rPr>
                <w:rFonts w:ascii="Garamond" w:hAnsi="Garamond" w:cs="Calibri"/>
                <w:color w:val="000000"/>
                <w:sz w:val="20"/>
                <w:szCs w:val="20"/>
              </w:rPr>
              <w:t>Auxiliaires de puériculture</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589B4F56"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593F894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Encadrement d'équipe/…</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75817BD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037909A1"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9 000 €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55731837"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1 230 €</w:t>
            </w:r>
          </w:p>
        </w:tc>
        <w:tc>
          <w:tcPr>
            <w:tcW w:w="160" w:type="dxa"/>
            <w:gridSpan w:val="2"/>
            <w:vAlign w:val="center"/>
            <w:hideMark/>
          </w:tcPr>
          <w:p w14:paraId="3B74CEB2"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D9D85CE"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73878E65" w14:textId="77777777" w:rsidR="00FB2F8D" w:rsidRPr="00FB2F8D" w:rsidRDefault="00FB2F8D" w:rsidP="00FB2F8D">
            <w:pPr>
              <w:jc w:val="left"/>
              <w:rPr>
                <w:rFonts w:ascii="Garamond" w:hAnsi="Garamond" w:cs="Calibri"/>
                <w:color w:val="000000"/>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26EA7A9"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5A22D8A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Agent d'exécution</w:t>
            </w:r>
          </w:p>
        </w:tc>
        <w:tc>
          <w:tcPr>
            <w:tcW w:w="1135" w:type="dxa"/>
            <w:tcBorders>
              <w:top w:val="nil"/>
              <w:left w:val="nil"/>
              <w:bottom w:val="single" w:sz="8" w:space="0" w:color="auto"/>
              <w:right w:val="single" w:sz="4" w:space="0" w:color="auto"/>
            </w:tcBorders>
            <w:shd w:val="clear" w:color="auto" w:fill="auto"/>
            <w:vAlign w:val="center"/>
            <w:hideMark/>
          </w:tcPr>
          <w:p w14:paraId="05DF86B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6B3F1B53"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8 010 €</w:t>
            </w:r>
          </w:p>
        </w:tc>
        <w:tc>
          <w:tcPr>
            <w:tcW w:w="1546" w:type="dxa"/>
            <w:tcBorders>
              <w:top w:val="nil"/>
              <w:left w:val="nil"/>
              <w:bottom w:val="single" w:sz="8" w:space="0" w:color="auto"/>
              <w:right w:val="single" w:sz="8" w:space="0" w:color="auto"/>
            </w:tcBorders>
            <w:shd w:val="clear" w:color="auto" w:fill="auto"/>
            <w:vAlign w:val="center"/>
            <w:hideMark/>
          </w:tcPr>
          <w:p w14:paraId="6F0835FC"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1 090 €</w:t>
            </w:r>
          </w:p>
        </w:tc>
        <w:tc>
          <w:tcPr>
            <w:tcW w:w="160" w:type="dxa"/>
            <w:gridSpan w:val="2"/>
            <w:vAlign w:val="center"/>
            <w:hideMark/>
          </w:tcPr>
          <w:p w14:paraId="290C080C"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7FEC3E4"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2F231AAF" w14:textId="77777777" w:rsidR="00FB2F8D" w:rsidRPr="00FB2F8D" w:rsidRDefault="00FB2F8D" w:rsidP="00FB2F8D">
            <w:pPr>
              <w:jc w:val="center"/>
              <w:rPr>
                <w:rFonts w:ascii="Garamond" w:hAnsi="Garamond" w:cs="Calibri"/>
                <w:b w:val="0"/>
                <w:bCs w:val="0"/>
                <w:color w:val="000000"/>
                <w:sz w:val="20"/>
                <w:szCs w:val="20"/>
              </w:rPr>
            </w:pPr>
          </w:p>
        </w:tc>
        <w:tc>
          <w:tcPr>
            <w:tcW w:w="160" w:type="dxa"/>
            <w:vAlign w:val="center"/>
            <w:hideMark/>
          </w:tcPr>
          <w:p w14:paraId="70C38629"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20716631"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3ADB202" w14:textId="77777777" w:rsidR="00FB2F8D" w:rsidRPr="00FB2F8D" w:rsidRDefault="00FB2F8D" w:rsidP="00FB2F8D">
            <w:pPr>
              <w:jc w:val="center"/>
              <w:rPr>
                <w:rFonts w:ascii="Garamond" w:hAnsi="Garamond" w:cs="Calibri"/>
                <w:color w:val="000000"/>
                <w:sz w:val="20"/>
                <w:szCs w:val="20"/>
              </w:rPr>
            </w:pPr>
            <w:r w:rsidRPr="00FB2F8D">
              <w:rPr>
                <w:rFonts w:ascii="Garamond" w:hAnsi="Garamond" w:cs="Calibri"/>
                <w:color w:val="000000"/>
                <w:sz w:val="20"/>
                <w:szCs w:val="20"/>
              </w:rPr>
              <w:t>Aides-soignants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5992C8B2"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6F2A49E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Encadrement d'équipe/…</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4462ED3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2232B125"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9 000 €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0DC29656"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1 230 €</w:t>
            </w:r>
          </w:p>
        </w:tc>
        <w:tc>
          <w:tcPr>
            <w:tcW w:w="160" w:type="dxa"/>
            <w:gridSpan w:val="2"/>
            <w:vAlign w:val="center"/>
            <w:hideMark/>
          </w:tcPr>
          <w:p w14:paraId="7D0E1610"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5A81315"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96A1B60" w14:textId="77777777" w:rsidR="00FB2F8D" w:rsidRPr="00FB2F8D" w:rsidRDefault="00FB2F8D" w:rsidP="00FB2F8D">
            <w:pPr>
              <w:jc w:val="left"/>
              <w:rPr>
                <w:rFonts w:ascii="Garamond" w:hAnsi="Garamond" w:cs="Calibri"/>
                <w:color w:val="000000"/>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6A906D8"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0D78659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Agent d'exécution</w:t>
            </w:r>
          </w:p>
        </w:tc>
        <w:tc>
          <w:tcPr>
            <w:tcW w:w="1135" w:type="dxa"/>
            <w:tcBorders>
              <w:top w:val="nil"/>
              <w:left w:val="nil"/>
              <w:bottom w:val="single" w:sz="8" w:space="0" w:color="auto"/>
              <w:right w:val="single" w:sz="4" w:space="0" w:color="auto"/>
            </w:tcBorders>
            <w:shd w:val="clear" w:color="auto" w:fill="auto"/>
            <w:vAlign w:val="center"/>
            <w:hideMark/>
          </w:tcPr>
          <w:p w14:paraId="5EDCF7A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5E1610FE"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8 010 €</w:t>
            </w:r>
          </w:p>
        </w:tc>
        <w:tc>
          <w:tcPr>
            <w:tcW w:w="1546" w:type="dxa"/>
            <w:tcBorders>
              <w:top w:val="nil"/>
              <w:left w:val="nil"/>
              <w:bottom w:val="single" w:sz="8" w:space="0" w:color="auto"/>
              <w:right w:val="single" w:sz="8" w:space="0" w:color="auto"/>
            </w:tcBorders>
            <w:shd w:val="clear" w:color="auto" w:fill="auto"/>
            <w:vAlign w:val="center"/>
            <w:hideMark/>
          </w:tcPr>
          <w:p w14:paraId="0F96D11E"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1 090 €</w:t>
            </w:r>
          </w:p>
        </w:tc>
        <w:tc>
          <w:tcPr>
            <w:tcW w:w="160" w:type="dxa"/>
            <w:gridSpan w:val="2"/>
            <w:vAlign w:val="center"/>
            <w:hideMark/>
          </w:tcPr>
          <w:p w14:paraId="27E13481"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2BEBCA22"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65F09DC3" w14:textId="77777777" w:rsidR="005E4F81" w:rsidRDefault="005E4F81" w:rsidP="00FB2F8D">
            <w:pPr>
              <w:jc w:val="center"/>
              <w:rPr>
                <w:rFonts w:ascii="Garamond" w:hAnsi="Garamond" w:cs="Calibri"/>
                <w:b w:val="0"/>
                <w:bCs w:val="0"/>
                <w:color w:val="000000"/>
                <w:sz w:val="20"/>
                <w:szCs w:val="20"/>
              </w:rPr>
            </w:pPr>
          </w:p>
          <w:p w14:paraId="1BF0B46B" w14:textId="77777777" w:rsidR="005E4F81" w:rsidRPr="00FB2F8D" w:rsidRDefault="005E4F81" w:rsidP="00FB2F8D">
            <w:pPr>
              <w:jc w:val="center"/>
              <w:rPr>
                <w:rFonts w:ascii="Garamond" w:hAnsi="Garamond" w:cs="Calibri"/>
                <w:b w:val="0"/>
                <w:bCs w:val="0"/>
                <w:color w:val="000000"/>
                <w:sz w:val="20"/>
                <w:szCs w:val="20"/>
              </w:rPr>
            </w:pPr>
          </w:p>
        </w:tc>
        <w:tc>
          <w:tcPr>
            <w:tcW w:w="160" w:type="dxa"/>
            <w:vAlign w:val="center"/>
            <w:hideMark/>
          </w:tcPr>
          <w:p w14:paraId="7C4631A7"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5A1467D"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0FB63493"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Catégorie C </w:t>
            </w:r>
          </w:p>
        </w:tc>
        <w:tc>
          <w:tcPr>
            <w:tcW w:w="160" w:type="dxa"/>
            <w:vAlign w:val="center"/>
            <w:hideMark/>
          </w:tcPr>
          <w:p w14:paraId="5C0BA40C"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5C99D58" w14:textId="77777777" w:rsidTr="005E4F81">
        <w:trPr>
          <w:trHeight w:val="276"/>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E58BD" w14:textId="77777777" w:rsidR="001D1EB1" w:rsidRDefault="00FB2F8D" w:rsidP="001D1EB1">
            <w:pPr>
              <w:jc w:val="center"/>
              <w:rPr>
                <w:rFonts w:ascii="Garamond" w:hAnsi="Garamond" w:cs="Calibri"/>
                <w:color w:val="464646"/>
                <w:sz w:val="20"/>
                <w:szCs w:val="20"/>
              </w:rPr>
            </w:pPr>
            <w:r w:rsidRPr="00FB2F8D">
              <w:rPr>
                <w:rFonts w:ascii="Garamond" w:hAnsi="Garamond" w:cs="Calibri"/>
                <w:color w:val="464646"/>
                <w:sz w:val="20"/>
                <w:szCs w:val="20"/>
              </w:rPr>
              <w:t xml:space="preserve">Agents sociaux </w:t>
            </w:r>
          </w:p>
          <w:p w14:paraId="5719F2FD" w14:textId="382FF387" w:rsidR="00FB2F8D" w:rsidRPr="00FB2F8D" w:rsidRDefault="00FB2F8D" w:rsidP="001D1EB1">
            <w:pPr>
              <w:jc w:val="center"/>
              <w:rPr>
                <w:rFonts w:ascii="Garamond" w:hAnsi="Garamond" w:cs="Calibri"/>
                <w:color w:val="464646"/>
                <w:sz w:val="20"/>
                <w:szCs w:val="20"/>
              </w:rPr>
            </w:pPr>
            <w:r w:rsidRPr="00FB2F8D">
              <w:rPr>
                <w:rFonts w:ascii="Garamond" w:hAnsi="Garamond" w:cs="Calibri"/>
                <w:color w:val="464646"/>
                <w:sz w:val="20"/>
                <w:szCs w:val="20"/>
              </w:rPr>
              <w:t>territoriaux</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98BBBF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4" w:space="0" w:color="auto"/>
              <w:left w:val="nil"/>
              <w:bottom w:val="single" w:sz="4" w:space="0" w:color="auto"/>
              <w:right w:val="single" w:sz="4" w:space="0" w:color="auto"/>
            </w:tcBorders>
            <w:shd w:val="clear" w:color="auto" w:fill="auto"/>
            <w:vAlign w:val="center"/>
            <w:hideMark/>
          </w:tcPr>
          <w:p w14:paraId="20B797D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Encadrement d'équipe/…</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E494FD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1D8926E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11 340 €</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31A5408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1 260 €</w:t>
            </w:r>
          </w:p>
        </w:tc>
        <w:tc>
          <w:tcPr>
            <w:tcW w:w="160" w:type="dxa"/>
            <w:gridSpan w:val="2"/>
            <w:vAlign w:val="center"/>
            <w:hideMark/>
          </w:tcPr>
          <w:p w14:paraId="2BAA77FB"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3693DDEE" w14:textId="77777777" w:rsidTr="005E4F81">
        <w:trPr>
          <w:trHeight w:val="276"/>
        </w:trPr>
        <w:tc>
          <w:tcPr>
            <w:tcW w:w="18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A6058B"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162F97C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3ADDEDC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Agent d'exécution</w:t>
            </w:r>
          </w:p>
        </w:tc>
        <w:tc>
          <w:tcPr>
            <w:tcW w:w="1135" w:type="dxa"/>
            <w:tcBorders>
              <w:top w:val="nil"/>
              <w:left w:val="nil"/>
              <w:bottom w:val="single" w:sz="4" w:space="0" w:color="auto"/>
              <w:right w:val="single" w:sz="4" w:space="0" w:color="auto"/>
            </w:tcBorders>
            <w:shd w:val="clear" w:color="auto" w:fill="auto"/>
            <w:vAlign w:val="center"/>
            <w:hideMark/>
          </w:tcPr>
          <w:p w14:paraId="6EF6DDC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0FA60A6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10 800 €</w:t>
            </w:r>
          </w:p>
        </w:tc>
        <w:tc>
          <w:tcPr>
            <w:tcW w:w="1546" w:type="dxa"/>
            <w:tcBorders>
              <w:top w:val="nil"/>
              <w:left w:val="nil"/>
              <w:bottom w:val="single" w:sz="4" w:space="0" w:color="auto"/>
              <w:right w:val="single" w:sz="4" w:space="0" w:color="auto"/>
            </w:tcBorders>
            <w:shd w:val="clear" w:color="auto" w:fill="auto"/>
            <w:vAlign w:val="center"/>
            <w:hideMark/>
          </w:tcPr>
          <w:p w14:paraId="6FE9205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1 200 €</w:t>
            </w:r>
          </w:p>
        </w:tc>
        <w:tc>
          <w:tcPr>
            <w:tcW w:w="160" w:type="dxa"/>
            <w:gridSpan w:val="2"/>
            <w:vAlign w:val="center"/>
            <w:hideMark/>
          </w:tcPr>
          <w:p w14:paraId="5D8AF2DD"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7681ADF"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61B5BE8A"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145B8E20"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EE9EF94" w14:textId="77777777" w:rsidTr="005E4F81">
        <w:trPr>
          <w:trHeight w:val="540"/>
        </w:trPr>
        <w:tc>
          <w:tcPr>
            <w:tcW w:w="184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DBAE2A"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Agents spécialités des écoles maternelles</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14:paraId="79B529D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8" w:space="0" w:color="auto"/>
              <w:right w:val="single" w:sz="4" w:space="0" w:color="auto"/>
            </w:tcBorders>
            <w:shd w:val="clear" w:color="auto" w:fill="auto"/>
            <w:noWrap/>
            <w:vAlign w:val="center"/>
            <w:hideMark/>
          </w:tcPr>
          <w:p w14:paraId="361414B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Encadrement d'équipe/…</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3B6BC66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8" w:space="0" w:color="auto"/>
              <w:right w:val="single" w:sz="4" w:space="0" w:color="auto"/>
            </w:tcBorders>
            <w:shd w:val="clear" w:color="auto" w:fill="auto"/>
            <w:noWrap/>
            <w:vAlign w:val="center"/>
            <w:hideMark/>
          </w:tcPr>
          <w:p w14:paraId="30A795B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11 340 €</w:t>
            </w:r>
          </w:p>
        </w:tc>
        <w:tc>
          <w:tcPr>
            <w:tcW w:w="1546" w:type="dxa"/>
            <w:tcBorders>
              <w:top w:val="single" w:sz="8" w:space="0" w:color="auto"/>
              <w:left w:val="nil"/>
              <w:bottom w:val="single" w:sz="8" w:space="0" w:color="auto"/>
              <w:right w:val="single" w:sz="8" w:space="0" w:color="auto"/>
            </w:tcBorders>
            <w:shd w:val="clear" w:color="auto" w:fill="auto"/>
            <w:noWrap/>
            <w:vAlign w:val="center"/>
            <w:hideMark/>
          </w:tcPr>
          <w:p w14:paraId="28286D9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1 260 €</w:t>
            </w:r>
          </w:p>
        </w:tc>
        <w:tc>
          <w:tcPr>
            <w:tcW w:w="160" w:type="dxa"/>
            <w:gridSpan w:val="2"/>
            <w:vAlign w:val="center"/>
            <w:hideMark/>
          </w:tcPr>
          <w:p w14:paraId="320041D2"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B8D9089"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7F98D5E1"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25522621"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0E40399" w14:textId="77777777" w:rsidTr="005E4F81">
        <w:trPr>
          <w:trHeight w:val="276"/>
        </w:trPr>
        <w:tc>
          <w:tcPr>
            <w:tcW w:w="11205"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EEBBB9" w14:textId="77777777" w:rsidR="00FB2F8D" w:rsidRPr="00FB2F8D" w:rsidRDefault="00FB2F8D" w:rsidP="00FB2F8D">
            <w:pPr>
              <w:jc w:val="center"/>
              <w:rPr>
                <w:rFonts w:ascii="Garamond" w:hAnsi="Garamond" w:cs="Calibri"/>
                <w:color w:val="000000"/>
                <w:sz w:val="20"/>
                <w:szCs w:val="20"/>
              </w:rPr>
            </w:pPr>
            <w:r w:rsidRPr="00FB2F8D">
              <w:rPr>
                <w:rFonts w:ascii="Garamond" w:hAnsi="Garamond" w:cs="Calibri"/>
                <w:color w:val="000000"/>
                <w:sz w:val="20"/>
                <w:szCs w:val="20"/>
              </w:rPr>
              <w:t>FILIERE CULTURELLE</w:t>
            </w:r>
          </w:p>
        </w:tc>
        <w:tc>
          <w:tcPr>
            <w:tcW w:w="160" w:type="dxa"/>
            <w:vAlign w:val="center"/>
            <w:hideMark/>
          </w:tcPr>
          <w:p w14:paraId="41A48DE3"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6BA3ACB"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266ADF06" w14:textId="77777777" w:rsidR="00FB2F8D" w:rsidRPr="00FB2F8D" w:rsidRDefault="00FB2F8D" w:rsidP="00FB2F8D">
            <w:pPr>
              <w:jc w:val="center"/>
              <w:rPr>
                <w:rFonts w:ascii="Garamond" w:hAnsi="Garamond" w:cs="Calibri"/>
                <w:color w:val="000000"/>
                <w:sz w:val="20"/>
                <w:szCs w:val="20"/>
              </w:rPr>
            </w:pPr>
          </w:p>
        </w:tc>
        <w:tc>
          <w:tcPr>
            <w:tcW w:w="160" w:type="dxa"/>
            <w:vAlign w:val="center"/>
            <w:hideMark/>
          </w:tcPr>
          <w:p w14:paraId="6CFAA5DF"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3483B022"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116E7569" w14:textId="77777777" w:rsidR="00FB2F8D" w:rsidRPr="00FB2F8D" w:rsidRDefault="00FB2F8D" w:rsidP="00FB2F8D">
            <w:pPr>
              <w:jc w:val="left"/>
              <w:rPr>
                <w:rFonts w:ascii="Garamond" w:hAnsi="Garamond" w:cs="Calibri"/>
                <w:b w:val="0"/>
                <w:bCs w:val="0"/>
                <w:color w:val="000000"/>
                <w:sz w:val="20"/>
                <w:szCs w:val="20"/>
              </w:rPr>
            </w:pPr>
            <w:r w:rsidRPr="00FB2F8D">
              <w:rPr>
                <w:rFonts w:ascii="Garamond" w:hAnsi="Garamond" w:cs="Calibri"/>
                <w:b w:val="0"/>
                <w:bCs w:val="0"/>
                <w:color w:val="000000"/>
                <w:sz w:val="20"/>
                <w:szCs w:val="20"/>
              </w:rPr>
              <w:t> </w:t>
            </w:r>
            <w:r w:rsidRPr="00FB2F8D">
              <w:rPr>
                <w:rFonts w:ascii="Garamond" w:hAnsi="Garamond" w:cs="Calibri"/>
                <w:color w:val="000000"/>
                <w:sz w:val="20"/>
                <w:szCs w:val="20"/>
              </w:rPr>
              <w:t> Catégorie A</w:t>
            </w:r>
          </w:p>
        </w:tc>
        <w:tc>
          <w:tcPr>
            <w:tcW w:w="160" w:type="dxa"/>
            <w:vAlign w:val="center"/>
            <w:hideMark/>
          </w:tcPr>
          <w:p w14:paraId="559AF3B1"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CECF9CD"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B08D23B"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Directeurs d’établissement d’enseignement artistique</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5C75FF0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35C537A3"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Direction de plusieurs structures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69F4335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58637E1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36 210 €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7BE9AD4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6 390 €</w:t>
            </w:r>
          </w:p>
        </w:tc>
        <w:tc>
          <w:tcPr>
            <w:tcW w:w="160" w:type="dxa"/>
            <w:gridSpan w:val="2"/>
            <w:vAlign w:val="center"/>
            <w:hideMark/>
          </w:tcPr>
          <w:p w14:paraId="4EAA0E21"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68C8171" w14:textId="77777777" w:rsidTr="005E4F81">
        <w:trPr>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5A382A4D"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37BBBD7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3861455E"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nil"/>
              <w:left w:val="nil"/>
              <w:bottom w:val="single" w:sz="4" w:space="0" w:color="auto"/>
              <w:right w:val="single" w:sz="4" w:space="0" w:color="auto"/>
            </w:tcBorders>
            <w:shd w:val="clear" w:color="auto" w:fill="auto"/>
            <w:vAlign w:val="center"/>
            <w:hideMark/>
          </w:tcPr>
          <w:p w14:paraId="06AF02A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0304F8B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32 130 €</w:t>
            </w:r>
          </w:p>
        </w:tc>
        <w:tc>
          <w:tcPr>
            <w:tcW w:w="1546" w:type="dxa"/>
            <w:tcBorders>
              <w:top w:val="nil"/>
              <w:left w:val="nil"/>
              <w:bottom w:val="single" w:sz="4" w:space="0" w:color="auto"/>
              <w:right w:val="single" w:sz="8" w:space="0" w:color="auto"/>
            </w:tcBorders>
            <w:shd w:val="clear" w:color="auto" w:fill="auto"/>
            <w:vAlign w:val="center"/>
            <w:hideMark/>
          </w:tcPr>
          <w:p w14:paraId="70C7361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5 670 €</w:t>
            </w:r>
          </w:p>
        </w:tc>
        <w:tc>
          <w:tcPr>
            <w:tcW w:w="160" w:type="dxa"/>
            <w:gridSpan w:val="2"/>
            <w:vAlign w:val="center"/>
            <w:hideMark/>
          </w:tcPr>
          <w:p w14:paraId="2573CD02"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9A59BE3" w14:textId="77777777" w:rsidTr="005E4F81">
        <w:trPr>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74EC356"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63A89AA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4" w:space="0" w:color="auto"/>
              <w:right w:val="single" w:sz="4" w:space="0" w:color="auto"/>
            </w:tcBorders>
            <w:shd w:val="clear" w:color="auto" w:fill="auto"/>
            <w:vAlign w:val="center"/>
            <w:hideMark/>
          </w:tcPr>
          <w:p w14:paraId="5642AFEB"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4" w:space="0" w:color="auto"/>
              <w:right w:val="single" w:sz="4" w:space="0" w:color="auto"/>
            </w:tcBorders>
            <w:shd w:val="clear" w:color="auto" w:fill="auto"/>
            <w:vAlign w:val="center"/>
            <w:hideMark/>
          </w:tcPr>
          <w:p w14:paraId="5763B8B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27B319D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25 500 €</w:t>
            </w:r>
          </w:p>
        </w:tc>
        <w:tc>
          <w:tcPr>
            <w:tcW w:w="1546" w:type="dxa"/>
            <w:tcBorders>
              <w:top w:val="nil"/>
              <w:left w:val="nil"/>
              <w:bottom w:val="single" w:sz="4" w:space="0" w:color="auto"/>
              <w:right w:val="single" w:sz="8" w:space="0" w:color="auto"/>
            </w:tcBorders>
            <w:shd w:val="clear" w:color="auto" w:fill="auto"/>
            <w:vAlign w:val="center"/>
            <w:hideMark/>
          </w:tcPr>
          <w:p w14:paraId="1CF3AF5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4 500 €</w:t>
            </w:r>
          </w:p>
        </w:tc>
        <w:tc>
          <w:tcPr>
            <w:tcW w:w="160" w:type="dxa"/>
            <w:gridSpan w:val="2"/>
            <w:vAlign w:val="center"/>
            <w:hideMark/>
          </w:tcPr>
          <w:p w14:paraId="4B997836"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912C145" w14:textId="77777777" w:rsidTr="005E4F81">
        <w:trPr>
          <w:trHeight w:val="540"/>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415A3F5D"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E3D9BD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4</w:t>
            </w:r>
          </w:p>
        </w:tc>
        <w:tc>
          <w:tcPr>
            <w:tcW w:w="4313" w:type="dxa"/>
            <w:tcBorders>
              <w:top w:val="nil"/>
              <w:left w:val="nil"/>
              <w:bottom w:val="single" w:sz="8" w:space="0" w:color="auto"/>
              <w:right w:val="single" w:sz="4" w:space="0" w:color="auto"/>
            </w:tcBorders>
            <w:shd w:val="clear" w:color="auto" w:fill="auto"/>
            <w:vAlign w:val="center"/>
            <w:hideMark/>
          </w:tcPr>
          <w:p w14:paraId="5C9064C4"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Adjoint responsable de service / expertise / fonction de coordination ou de pilotage</w:t>
            </w:r>
          </w:p>
        </w:tc>
        <w:tc>
          <w:tcPr>
            <w:tcW w:w="1135" w:type="dxa"/>
            <w:tcBorders>
              <w:top w:val="nil"/>
              <w:left w:val="nil"/>
              <w:bottom w:val="single" w:sz="8" w:space="0" w:color="auto"/>
              <w:right w:val="single" w:sz="4" w:space="0" w:color="auto"/>
            </w:tcBorders>
            <w:shd w:val="clear" w:color="auto" w:fill="auto"/>
            <w:vAlign w:val="center"/>
            <w:hideMark/>
          </w:tcPr>
          <w:p w14:paraId="2A768EF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21586D4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20 400 €</w:t>
            </w:r>
          </w:p>
        </w:tc>
        <w:tc>
          <w:tcPr>
            <w:tcW w:w="1546" w:type="dxa"/>
            <w:tcBorders>
              <w:top w:val="nil"/>
              <w:left w:val="nil"/>
              <w:bottom w:val="single" w:sz="8" w:space="0" w:color="auto"/>
              <w:right w:val="single" w:sz="8" w:space="0" w:color="auto"/>
            </w:tcBorders>
            <w:shd w:val="clear" w:color="auto" w:fill="auto"/>
            <w:vAlign w:val="center"/>
            <w:hideMark/>
          </w:tcPr>
          <w:p w14:paraId="58662AA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3 600 €</w:t>
            </w:r>
          </w:p>
        </w:tc>
        <w:tc>
          <w:tcPr>
            <w:tcW w:w="160" w:type="dxa"/>
            <w:gridSpan w:val="2"/>
            <w:vAlign w:val="center"/>
            <w:hideMark/>
          </w:tcPr>
          <w:p w14:paraId="627FBA16"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347B44F"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3F8D67C2"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2ED24256"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2A20170"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0DD1717"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Conservateurs de bibliothèques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3CCB7F6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65E39F82"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Direction de plusieurs structures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686B24A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716A001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34 000 €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0A937CD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6 000 €</w:t>
            </w:r>
          </w:p>
        </w:tc>
        <w:tc>
          <w:tcPr>
            <w:tcW w:w="160" w:type="dxa"/>
            <w:gridSpan w:val="2"/>
            <w:vAlign w:val="center"/>
            <w:hideMark/>
          </w:tcPr>
          <w:p w14:paraId="57299E12"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85CB720" w14:textId="77777777" w:rsidTr="005E4F81">
        <w:trPr>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4C1E0AEA"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37959C2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01939820"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nil"/>
              <w:left w:val="nil"/>
              <w:bottom w:val="single" w:sz="4" w:space="0" w:color="auto"/>
              <w:right w:val="single" w:sz="4" w:space="0" w:color="auto"/>
            </w:tcBorders>
            <w:shd w:val="clear" w:color="auto" w:fill="auto"/>
            <w:vAlign w:val="center"/>
            <w:hideMark/>
          </w:tcPr>
          <w:p w14:paraId="163FB9F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25CD6D3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31 450 €</w:t>
            </w:r>
          </w:p>
        </w:tc>
        <w:tc>
          <w:tcPr>
            <w:tcW w:w="1546" w:type="dxa"/>
            <w:tcBorders>
              <w:top w:val="nil"/>
              <w:left w:val="nil"/>
              <w:bottom w:val="single" w:sz="4" w:space="0" w:color="auto"/>
              <w:right w:val="single" w:sz="8" w:space="0" w:color="auto"/>
            </w:tcBorders>
            <w:shd w:val="clear" w:color="auto" w:fill="auto"/>
            <w:vAlign w:val="center"/>
            <w:hideMark/>
          </w:tcPr>
          <w:p w14:paraId="54E345A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5 500 €</w:t>
            </w:r>
          </w:p>
        </w:tc>
        <w:tc>
          <w:tcPr>
            <w:tcW w:w="160" w:type="dxa"/>
            <w:gridSpan w:val="2"/>
            <w:vAlign w:val="center"/>
            <w:hideMark/>
          </w:tcPr>
          <w:p w14:paraId="2DF342F7"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793B027"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47EA25B5"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7CB57DD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8" w:space="0" w:color="auto"/>
              <w:right w:val="single" w:sz="4" w:space="0" w:color="auto"/>
            </w:tcBorders>
            <w:shd w:val="clear" w:color="auto" w:fill="auto"/>
            <w:vAlign w:val="center"/>
            <w:hideMark/>
          </w:tcPr>
          <w:p w14:paraId="59A9D9A7"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8" w:space="0" w:color="auto"/>
              <w:right w:val="single" w:sz="4" w:space="0" w:color="auto"/>
            </w:tcBorders>
            <w:shd w:val="clear" w:color="auto" w:fill="auto"/>
            <w:vAlign w:val="center"/>
            <w:hideMark/>
          </w:tcPr>
          <w:p w14:paraId="640FC43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4BE6748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29 750 €</w:t>
            </w:r>
          </w:p>
        </w:tc>
        <w:tc>
          <w:tcPr>
            <w:tcW w:w="1546" w:type="dxa"/>
            <w:tcBorders>
              <w:top w:val="nil"/>
              <w:left w:val="nil"/>
              <w:bottom w:val="single" w:sz="8" w:space="0" w:color="auto"/>
              <w:right w:val="single" w:sz="8" w:space="0" w:color="auto"/>
            </w:tcBorders>
            <w:shd w:val="clear" w:color="auto" w:fill="auto"/>
            <w:vAlign w:val="center"/>
            <w:hideMark/>
          </w:tcPr>
          <w:p w14:paraId="63121C8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5 250 €</w:t>
            </w:r>
          </w:p>
        </w:tc>
        <w:tc>
          <w:tcPr>
            <w:tcW w:w="160" w:type="dxa"/>
            <w:gridSpan w:val="2"/>
            <w:vAlign w:val="center"/>
            <w:hideMark/>
          </w:tcPr>
          <w:p w14:paraId="48DCBEE2"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33D93FF"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57D9B004"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55428037"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367567F6"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638B8F"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Conservateurs du patrimoine</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31EDB26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06E2283C"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Direction de plusieurs structures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2D2E413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6288B66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46 920 €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31CA0B3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8 280 €</w:t>
            </w:r>
          </w:p>
        </w:tc>
        <w:tc>
          <w:tcPr>
            <w:tcW w:w="160" w:type="dxa"/>
            <w:gridSpan w:val="2"/>
            <w:vAlign w:val="center"/>
            <w:hideMark/>
          </w:tcPr>
          <w:p w14:paraId="2F1E3F76"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B8C575D" w14:textId="77777777" w:rsidTr="005E4F81">
        <w:trPr>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512216E4"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23D5107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3FE513FF"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nil"/>
              <w:left w:val="nil"/>
              <w:bottom w:val="single" w:sz="4" w:space="0" w:color="auto"/>
              <w:right w:val="single" w:sz="4" w:space="0" w:color="auto"/>
            </w:tcBorders>
            <w:shd w:val="clear" w:color="auto" w:fill="auto"/>
            <w:vAlign w:val="center"/>
            <w:hideMark/>
          </w:tcPr>
          <w:p w14:paraId="523D000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0936864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40 290 €</w:t>
            </w:r>
          </w:p>
        </w:tc>
        <w:tc>
          <w:tcPr>
            <w:tcW w:w="1546" w:type="dxa"/>
            <w:tcBorders>
              <w:top w:val="nil"/>
              <w:left w:val="nil"/>
              <w:bottom w:val="single" w:sz="4" w:space="0" w:color="auto"/>
              <w:right w:val="single" w:sz="8" w:space="0" w:color="auto"/>
            </w:tcBorders>
            <w:shd w:val="clear" w:color="auto" w:fill="auto"/>
            <w:vAlign w:val="center"/>
            <w:hideMark/>
          </w:tcPr>
          <w:p w14:paraId="0BC9153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7 110 €</w:t>
            </w:r>
          </w:p>
        </w:tc>
        <w:tc>
          <w:tcPr>
            <w:tcW w:w="160" w:type="dxa"/>
            <w:gridSpan w:val="2"/>
            <w:vAlign w:val="center"/>
            <w:hideMark/>
          </w:tcPr>
          <w:p w14:paraId="3C3F1819"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AD1FB76" w14:textId="77777777" w:rsidTr="005E4F81">
        <w:trPr>
          <w:trHeight w:val="276"/>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2007449"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5679E4C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4" w:space="0" w:color="auto"/>
              <w:right w:val="single" w:sz="4" w:space="0" w:color="auto"/>
            </w:tcBorders>
            <w:shd w:val="clear" w:color="auto" w:fill="auto"/>
            <w:vAlign w:val="center"/>
            <w:hideMark/>
          </w:tcPr>
          <w:p w14:paraId="1D4A21A6"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4" w:space="0" w:color="auto"/>
              <w:right w:val="single" w:sz="4" w:space="0" w:color="auto"/>
            </w:tcBorders>
            <w:shd w:val="clear" w:color="auto" w:fill="auto"/>
            <w:vAlign w:val="center"/>
            <w:hideMark/>
          </w:tcPr>
          <w:p w14:paraId="3FF9AD1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6872A97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34 450 €</w:t>
            </w:r>
          </w:p>
        </w:tc>
        <w:tc>
          <w:tcPr>
            <w:tcW w:w="1546" w:type="dxa"/>
            <w:tcBorders>
              <w:top w:val="nil"/>
              <w:left w:val="nil"/>
              <w:bottom w:val="single" w:sz="4" w:space="0" w:color="auto"/>
              <w:right w:val="single" w:sz="8" w:space="0" w:color="auto"/>
            </w:tcBorders>
            <w:shd w:val="clear" w:color="auto" w:fill="auto"/>
            <w:vAlign w:val="center"/>
            <w:hideMark/>
          </w:tcPr>
          <w:p w14:paraId="11DB3C9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6 080 €</w:t>
            </w:r>
          </w:p>
        </w:tc>
        <w:tc>
          <w:tcPr>
            <w:tcW w:w="160" w:type="dxa"/>
            <w:gridSpan w:val="2"/>
            <w:vAlign w:val="center"/>
            <w:hideMark/>
          </w:tcPr>
          <w:p w14:paraId="22AFBC27"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32EF176" w14:textId="77777777" w:rsidTr="005E4F81">
        <w:trPr>
          <w:trHeight w:val="540"/>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74A8A8CB"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0560662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4</w:t>
            </w:r>
          </w:p>
        </w:tc>
        <w:tc>
          <w:tcPr>
            <w:tcW w:w="4313" w:type="dxa"/>
            <w:tcBorders>
              <w:top w:val="nil"/>
              <w:left w:val="nil"/>
              <w:bottom w:val="single" w:sz="8" w:space="0" w:color="auto"/>
              <w:right w:val="single" w:sz="4" w:space="0" w:color="auto"/>
            </w:tcBorders>
            <w:shd w:val="clear" w:color="auto" w:fill="auto"/>
            <w:vAlign w:val="center"/>
            <w:hideMark/>
          </w:tcPr>
          <w:p w14:paraId="5E3C1AD2"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Adjoint responsable de service / expertise / fonction de coordination ou de pilotage</w:t>
            </w:r>
          </w:p>
        </w:tc>
        <w:tc>
          <w:tcPr>
            <w:tcW w:w="1135" w:type="dxa"/>
            <w:tcBorders>
              <w:top w:val="nil"/>
              <w:left w:val="nil"/>
              <w:bottom w:val="single" w:sz="8" w:space="0" w:color="auto"/>
              <w:right w:val="single" w:sz="4" w:space="0" w:color="auto"/>
            </w:tcBorders>
            <w:shd w:val="clear" w:color="auto" w:fill="auto"/>
            <w:vAlign w:val="center"/>
            <w:hideMark/>
          </w:tcPr>
          <w:p w14:paraId="42DDC1A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505B1BE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31 450 €</w:t>
            </w:r>
          </w:p>
        </w:tc>
        <w:tc>
          <w:tcPr>
            <w:tcW w:w="1546" w:type="dxa"/>
            <w:tcBorders>
              <w:top w:val="nil"/>
              <w:left w:val="nil"/>
              <w:bottom w:val="single" w:sz="8" w:space="0" w:color="auto"/>
              <w:right w:val="single" w:sz="8" w:space="0" w:color="auto"/>
            </w:tcBorders>
            <w:shd w:val="clear" w:color="auto" w:fill="auto"/>
            <w:vAlign w:val="center"/>
            <w:hideMark/>
          </w:tcPr>
          <w:p w14:paraId="524B416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5 550 €</w:t>
            </w:r>
          </w:p>
        </w:tc>
        <w:tc>
          <w:tcPr>
            <w:tcW w:w="160" w:type="dxa"/>
            <w:gridSpan w:val="2"/>
            <w:vAlign w:val="center"/>
            <w:hideMark/>
          </w:tcPr>
          <w:p w14:paraId="2C18818E"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22228A6"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7AF223A4"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364E3A5F"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C792C87"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37E55DA"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lastRenderedPageBreak/>
              <w:t xml:space="preserve">Attachés de conservation du patrimoine </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40B0554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47C355E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Responsable d’une ou de plusieurs structures (services)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2BC3A76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0BFB145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29 750 €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3A48C86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5 250 €</w:t>
            </w:r>
          </w:p>
        </w:tc>
        <w:tc>
          <w:tcPr>
            <w:tcW w:w="160" w:type="dxa"/>
            <w:gridSpan w:val="2"/>
            <w:vAlign w:val="center"/>
            <w:hideMark/>
          </w:tcPr>
          <w:p w14:paraId="153C7C4C"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6337FCA" w14:textId="77777777" w:rsidTr="005E4F81">
        <w:trPr>
          <w:trHeight w:val="540"/>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5FAE045E"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1EA755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0AA5949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Adjoint au responsable de service /expertise / fonction de coordination ou de pilotage</w:t>
            </w:r>
          </w:p>
        </w:tc>
        <w:tc>
          <w:tcPr>
            <w:tcW w:w="1135" w:type="dxa"/>
            <w:tcBorders>
              <w:top w:val="nil"/>
              <w:left w:val="nil"/>
              <w:bottom w:val="single" w:sz="8" w:space="0" w:color="auto"/>
              <w:right w:val="single" w:sz="4" w:space="0" w:color="auto"/>
            </w:tcBorders>
            <w:shd w:val="clear" w:color="auto" w:fill="auto"/>
            <w:vAlign w:val="center"/>
            <w:hideMark/>
          </w:tcPr>
          <w:p w14:paraId="0D41CE2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308E8696"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27 200 €</w:t>
            </w:r>
          </w:p>
        </w:tc>
        <w:tc>
          <w:tcPr>
            <w:tcW w:w="1546" w:type="dxa"/>
            <w:tcBorders>
              <w:top w:val="nil"/>
              <w:left w:val="nil"/>
              <w:bottom w:val="single" w:sz="8" w:space="0" w:color="auto"/>
              <w:right w:val="single" w:sz="8" w:space="0" w:color="auto"/>
            </w:tcBorders>
            <w:shd w:val="clear" w:color="auto" w:fill="auto"/>
            <w:vAlign w:val="center"/>
            <w:hideMark/>
          </w:tcPr>
          <w:p w14:paraId="66CDE8DB"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4 800 €</w:t>
            </w:r>
          </w:p>
        </w:tc>
        <w:tc>
          <w:tcPr>
            <w:tcW w:w="160" w:type="dxa"/>
            <w:gridSpan w:val="2"/>
            <w:vAlign w:val="center"/>
            <w:hideMark/>
          </w:tcPr>
          <w:p w14:paraId="046AF487"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6BFAD81"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50BA2A52"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10F65FA3"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4617DA1"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2701E09"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Bibliothécaires territoriaux</w:t>
            </w:r>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14:paraId="723CEF8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26BDC09F" w14:textId="77777777" w:rsidR="00FB2F8D" w:rsidRPr="00FB2F8D" w:rsidRDefault="00FB2F8D" w:rsidP="00FB2F8D">
            <w:pPr>
              <w:jc w:val="left"/>
              <w:rPr>
                <w:rFonts w:ascii="Garamond" w:hAnsi="Garamond" w:cs="Calibri"/>
                <w:b w:val="0"/>
                <w:bCs w:val="0"/>
                <w:color w:val="464646"/>
                <w:sz w:val="20"/>
                <w:szCs w:val="20"/>
              </w:rPr>
            </w:pPr>
            <w:r w:rsidRPr="00FB2F8D">
              <w:rPr>
                <w:rFonts w:ascii="Garamond" w:hAnsi="Garamond" w:cs="Calibri"/>
                <w:b w:val="0"/>
                <w:bCs w:val="0"/>
                <w:color w:val="464646"/>
                <w:sz w:val="20"/>
                <w:szCs w:val="20"/>
              </w:rPr>
              <w:t>Responsable d’une ou de plusieurs structures (services)</w:t>
            </w:r>
          </w:p>
        </w:tc>
        <w:tc>
          <w:tcPr>
            <w:tcW w:w="1135" w:type="dxa"/>
            <w:tcBorders>
              <w:top w:val="single" w:sz="8" w:space="0" w:color="auto"/>
              <w:left w:val="nil"/>
              <w:bottom w:val="single" w:sz="4" w:space="0" w:color="auto"/>
              <w:right w:val="single" w:sz="4" w:space="0" w:color="auto"/>
            </w:tcBorders>
            <w:shd w:val="clear" w:color="auto" w:fill="auto"/>
            <w:noWrap/>
            <w:vAlign w:val="center"/>
            <w:hideMark/>
          </w:tcPr>
          <w:p w14:paraId="58935E9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noWrap/>
            <w:vAlign w:val="center"/>
            <w:hideMark/>
          </w:tcPr>
          <w:p w14:paraId="28A1987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29 750 €</w:t>
            </w:r>
          </w:p>
        </w:tc>
        <w:tc>
          <w:tcPr>
            <w:tcW w:w="1546" w:type="dxa"/>
            <w:tcBorders>
              <w:top w:val="single" w:sz="8" w:space="0" w:color="auto"/>
              <w:left w:val="nil"/>
              <w:bottom w:val="single" w:sz="4" w:space="0" w:color="auto"/>
              <w:right w:val="single" w:sz="8" w:space="0" w:color="auto"/>
            </w:tcBorders>
            <w:shd w:val="clear" w:color="auto" w:fill="auto"/>
            <w:noWrap/>
            <w:vAlign w:val="center"/>
            <w:hideMark/>
          </w:tcPr>
          <w:p w14:paraId="5A6392A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5 250 €</w:t>
            </w:r>
          </w:p>
        </w:tc>
        <w:tc>
          <w:tcPr>
            <w:tcW w:w="160" w:type="dxa"/>
            <w:gridSpan w:val="2"/>
            <w:vAlign w:val="center"/>
            <w:hideMark/>
          </w:tcPr>
          <w:p w14:paraId="38FE070E"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DD8A77D" w14:textId="77777777" w:rsidTr="005E4F81">
        <w:trPr>
          <w:trHeight w:val="540"/>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2B1D3F4A"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noWrap/>
            <w:vAlign w:val="center"/>
            <w:hideMark/>
          </w:tcPr>
          <w:p w14:paraId="1C11BD6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6F9B986A" w14:textId="77777777" w:rsidR="00FB2F8D" w:rsidRPr="00FB2F8D" w:rsidRDefault="00FB2F8D" w:rsidP="00FB2F8D">
            <w:pPr>
              <w:jc w:val="left"/>
              <w:rPr>
                <w:rFonts w:ascii="Garamond" w:hAnsi="Garamond" w:cs="Calibri"/>
                <w:b w:val="0"/>
                <w:bCs w:val="0"/>
                <w:color w:val="464646"/>
                <w:sz w:val="20"/>
                <w:szCs w:val="20"/>
              </w:rPr>
            </w:pPr>
            <w:r w:rsidRPr="00FB2F8D">
              <w:rPr>
                <w:rFonts w:ascii="Garamond" w:hAnsi="Garamond" w:cs="Calibri"/>
                <w:b w:val="0"/>
                <w:bCs w:val="0"/>
                <w:color w:val="464646"/>
                <w:sz w:val="20"/>
                <w:szCs w:val="20"/>
              </w:rPr>
              <w:t>Adjoint au responsable de service /expertise / fonction de coordination ou de pilotage</w:t>
            </w:r>
          </w:p>
        </w:tc>
        <w:tc>
          <w:tcPr>
            <w:tcW w:w="1135" w:type="dxa"/>
            <w:tcBorders>
              <w:top w:val="nil"/>
              <w:left w:val="nil"/>
              <w:bottom w:val="single" w:sz="8" w:space="0" w:color="auto"/>
              <w:right w:val="single" w:sz="4" w:space="0" w:color="auto"/>
            </w:tcBorders>
            <w:shd w:val="clear" w:color="auto" w:fill="auto"/>
            <w:noWrap/>
            <w:vAlign w:val="center"/>
            <w:hideMark/>
          </w:tcPr>
          <w:p w14:paraId="3F331AB6"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noWrap/>
            <w:vAlign w:val="center"/>
            <w:hideMark/>
          </w:tcPr>
          <w:p w14:paraId="269489D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27 200 €</w:t>
            </w:r>
          </w:p>
        </w:tc>
        <w:tc>
          <w:tcPr>
            <w:tcW w:w="1546" w:type="dxa"/>
            <w:tcBorders>
              <w:top w:val="nil"/>
              <w:left w:val="nil"/>
              <w:bottom w:val="single" w:sz="8" w:space="0" w:color="auto"/>
              <w:right w:val="single" w:sz="8" w:space="0" w:color="auto"/>
            </w:tcBorders>
            <w:shd w:val="clear" w:color="auto" w:fill="auto"/>
            <w:noWrap/>
            <w:vAlign w:val="center"/>
            <w:hideMark/>
          </w:tcPr>
          <w:p w14:paraId="2B79C3A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4 800 €</w:t>
            </w:r>
          </w:p>
        </w:tc>
        <w:tc>
          <w:tcPr>
            <w:tcW w:w="160" w:type="dxa"/>
            <w:gridSpan w:val="2"/>
            <w:vAlign w:val="center"/>
            <w:hideMark/>
          </w:tcPr>
          <w:p w14:paraId="79535B0B"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A74487D"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4B9E2EDE"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0E78C6EE"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4DFCDF5"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6A0DCDCE" w14:textId="77777777" w:rsidR="00FB2F8D" w:rsidRPr="00FB2F8D" w:rsidRDefault="00FB2F8D" w:rsidP="00FB2F8D">
            <w:pPr>
              <w:jc w:val="left"/>
              <w:rPr>
                <w:rFonts w:ascii="Garamond" w:hAnsi="Garamond" w:cs="Calibri"/>
                <w:b w:val="0"/>
                <w:bCs w:val="0"/>
                <w:color w:val="000000"/>
                <w:sz w:val="20"/>
                <w:szCs w:val="20"/>
              </w:rPr>
            </w:pPr>
            <w:r w:rsidRPr="00FB2F8D">
              <w:rPr>
                <w:rFonts w:ascii="Garamond" w:hAnsi="Garamond" w:cs="Calibri"/>
                <w:b w:val="0"/>
                <w:bCs w:val="0"/>
                <w:color w:val="000000"/>
                <w:sz w:val="20"/>
                <w:szCs w:val="20"/>
              </w:rPr>
              <w:t> </w:t>
            </w:r>
            <w:r w:rsidRPr="00FB2F8D">
              <w:rPr>
                <w:rFonts w:ascii="Garamond" w:hAnsi="Garamond" w:cs="Calibri"/>
                <w:color w:val="000000"/>
                <w:sz w:val="20"/>
                <w:szCs w:val="20"/>
              </w:rPr>
              <w:t> Catégorie B</w:t>
            </w:r>
          </w:p>
        </w:tc>
        <w:tc>
          <w:tcPr>
            <w:tcW w:w="160" w:type="dxa"/>
            <w:vAlign w:val="center"/>
            <w:hideMark/>
          </w:tcPr>
          <w:p w14:paraId="2E9D5558"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C3D8071"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8ED2AA9"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Assistants de conservation du patrimoine et des bibliothèques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3D8A7C7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04D6EB95"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Responsable de structure / fonction de coordination ou de pilotage</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441865A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76FFBBA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16 720 €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4BCF2AF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2 280 €</w:t>
            </w:r>
          </w:p>
        </w:tc>
        <w:tc>
          <w:tcPr>
            <w:tcW w:w="160" w:type="dxa"/>
            <w:gridSpan w:val="2"/>
            <w:vAlign w:val="center"/>
            <w:hideMark/>
          </w:tcPr>
          <w:p w14:paraId="65B141FD"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E8651A7"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3E7560B8"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380C3B6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484EA51F"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Encadrement de proximité et d’usagers /  sujétions / qualifications</w:t>
            </w:r>
          </w:p>
        </w:tc>
        <w:tc>
          <w:tcPr>
            <w:tcW w:w="1135" w:type="dxa"/>
            <w:tcBorders>
              <w:top w:val="nil"/>
              <w:left w:val="nil"/>
              <w:bottom w:val="single" w:sz="8" w:space="0" w:color="auto"/>
              <w:right w:val="single" w:sz="4" w:space="0" w:color="auto"/>
            </w:tcBorders>
            <w:shd w:val="clear" w:color="auto" w:fill="auto"/>
            <w:vAlign w:val="center"/>
            <w:hideMark/>
          </w:tcPr>
          <w:p w14:paraId="0C21688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78B4142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14 960 €</w:t>
            </w:r>
          </w:p>
        </w:tc>
        <w:tc>
          <w:tcPr>
            <w:tcW w:w="1546" w:type="dxa"/>
            <w:tcBorders>
              <w:top w:val="nil"/>
              <w:left w:val="nil"/>
              <w:bottom w:val="single" w:sz="8" w:space="0" w:color="auto"/>
              <w:right w:val="single" w:sz="8" w:space="0" w:color="auto"/>
            </w:tcBorders>
            <w:shd w:val="clear" w:color="auto" w:fill="auto"/>
            <w:vAlign w:val="center"/>
            <w:hideMark/>
          </w:tcPr>
          <w:p w14:paraId="2F76FC5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2 040 €</w:t>
            </w:r>
          </w:p>
        </w:tc>
        <w:tc>
          <w:tcPr>
            <w:tcW w:w="160" w:type="dxa"/>
            <w:gridSpan w:val="2"/>
            <w:vAlign w:val="center"/>
            <w:hideMark/>
          </w:tcPr>
          <w:p w14:paraId="02BB17A2"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4789A49A"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61F76F86"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6C7E622F"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15FEFF2"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067C87C8"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Catégorie C </w:t>
            </w:r>
          </w:p>
        </w:tc>
        <w:tc>
          <w:tcPr>
            <w:tcW w:w="160" w:type="dxa"/>
            <w:vAlign w:val="center"/>
            <w:hideMark/>
          </w:tcPr>
          <w:p w14:paraId="7271C358"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E59CEC4"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884DCD3" w14:textId="77777777"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Adjoints du patrimoine</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0C18503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1BC90A7F"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 xml:space="preserve">Encadrement d’agents appartenant au cadre d’emplois </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0AA4617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5F3ABB1C"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11 340 €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6B290E9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1 260 €</w:t>
            </w:r>
          </w:p>
        </w:tc>
        <w:tc>
          <w:tcPr>
            <w:tcW w:w="160" w:type="dxa"/>
            <w:gridSpan w:val="2"/>
            <w:vAlign w:val="center"/>
            <w:hideMark/>
          </w:tcPr>
          <w:p w14:paraId="2120B203"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89FEB83"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565E1F73"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73E96E7E"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5D40D14E"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Technicité particulière, sujétion particulière…</w:t>
            </w:r>
          </w:p>
        </w:tc>
        <w:tc>
          <w:tcPr>
            <w:tcW w:w="1135" w:type="dxa"/>
            <w:tcBorders>
              <w:top w:val="nil"/>
              <w:left w:val="nil"/>
              <w:bottom w:val="single" w:sz="8" w:space="0" w:color="auto"/>
              <w:right w:val="single" w:sz="4" w:space="0" w:color="auto"/>
            </w:tcBorders>
            <w:shd w:val="clear" w:color="auto" w:fill="auto"/>
            <w:vAlign w:val="center"/>
            <w:hideMark/>
          </w:tcPr>
          <w:p w14:paraId="1AAA8F2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1C42A1A3"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10 800 €</w:t>
            </w:r>
          </w:p>
        </w:tc>
        <w:tc>
          <w:tcPr>
            <w:tcW w:w="1546" w:type="dxa"/>
            <w:tcBorders>
              <w:top w:val="nil"/>
              <w:left w:val="nil"/>
              <w:bottom w:val="single" w:sz="8" w:space="0" w:color="auto"/>
              <w:right w:val="single" w:sz="8" w:space="0" w:color="auto"/>
            </w:tcBorders>
            <w:shd w:val="clear" w:color="auto" w:fill="auto"/>
            <w:vAlign w:val="center"/>
            <w:hideMark/>
          </w:tcPr>
          <w:p w14:paraId="433FB53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1 200 €</w:t>
            </w:r>
          </w:p>
        </w:tc>
        <w:tc>
          <w:tcPr>
            <w:tcW w:w="160" w:type="dxa"/>
            <w:gridSpan w:val="2"/>
            <w:vAlign w:val="center"/>
            <w:hideMark/>
          </w:tcPr>
          <w:p w14:paraId="7E17F85C"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32144841"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4E112BE9" w14:textId="77777777" w:rsidR="00FB2F8D" w:rsidRDefault="00FB2F8D" w:rsidP="00FB2F8D">
            <w:pPr>
              <w:jc w:val="center"/>
              <w:rPr>
                <w:rFonts w:ascii="Garamond" w:hAnsi="Garamond" w:cs="Calibri"/>
                <w:b w:val="0"/>
                <w:bCs w:val="0"/>
                <w:color w:val="464646"/>
                <w:sz w:val="20"/>
                <w:szCs w:val="20"/>
              </w:rPr>
            </w:pPr>
          </w:p>
          <w:p w14:paraId="2171EAB6" w14:textId="77777777" w:rsidR="001D1EB1" w:rsidRDefault="001D1EB1" w:rsidP="00FB2F8D">
            <w:pPr>
              <w:jc w:val="center"/>
              <w:rPr>
                <w:rFonts w:ascii="Garamond" w:hAnsi="Garamond" w:cs="Calibri"/>
                <w:b w:val="0"/>
                <w:bCs w:val="0"/>
                <w:color w:val="464646"/>
                <w:sz w:val="20"/>
                <w:szCs w:val="20"/>
              </w:rPr>
            </w:pPr>
          </w:p>
          <w:p w14:paraId="2A1AF7CD" w14:textId="77777777" w:rsidR="001D1EB1" w:rsidRPr="00FB2F8D" w:rsidRDefault="001D1EB1" w:rsidP="00FB2F8D">
            <w:pPr>
              <w:jc w:val="center"/>
              <w:rPr>
                <w:rFonts w:ascii="Garamond" w:hAnsi="Garamond" w:cs="Calibri"/>
                <w:b w:val="0"/>
                <w:bCs w:val="0"/>
                <w:color w:val="464646"/>
                <w:sz w:val="20"/>
                <w:szCs w:val="20"/>
              </w:rPr>
            </w:pPr>
          </w:p>
        </w:tc>
        <w:tc>
          <w:tcPr>
            <w:tcW w:w="160" w:type="dxa"/>
            <w:vAlign w:val="center"/>
            <w:hideMark/>
          </w:tcPr>
          <w:p w14:paraId="67A14D03"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89C3F88" w14:textId="77777777" w:rsidTr="005E4F81">
        <w:trPr>
          <w:trHeight w:val="276"/>
        </w:trPr>
        <w:tc>
          <w:tcPr>
            <w:tcW w:w="11205"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24A920" w14:textId="77777777" w:rsidR="00FB2F8D" w:rsidRPr="00FB2F8D" w:rsidRDefault="00FB2F8D" w:rsidP="00FB2F8D">
            <w:pPr>
              <w:jc w:val="center"/>
              <w:rPr>
                <w:rFonts w:ascii="Garamond" w:hAnsi="Garamond" w:cs="Calibri"/>
                <w:color w:val="000000"/>
                <w:sz w:val="20"/>
                <w:szCs w:val="20"/>
              </w:rPr>
            </w:pPr>
            <w:r w:rsidRPr="00FB2F8D">
              <w:rPr>
                <w:rFonts w:ascii="Garamond" w:hAnsi="Garamond" w:cs="Calibri"/>
                <w:color w:val="000000"/>
                <w:sz w:val="20"/>
                <w:szCs w:val="20"/>
              </w:rPr>
              <w:t>FILIERE SPORTIVE</w:t>
            </w:r>
          </w:p>
        </w:tc>
        <w:tc>
          <w:tcPr>
            <w:tcW w:w="160" w:type="dxa"/>
            <w:vAlign w:val="center"/>
            <w:hideMark/>
          </w:tcPr>
          <w:p w14:paraId="4C78FD5A"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CC88159"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7D3E3C70" w14:textId="77777777" w:rsidR="00FB2F8D" w:rsidRPr="00FB2F8D" w:rsidRDefault="00FB2F8D" w:rsidP="00FB2F8D">
            <w:pPr>
              <w:jc w:val="center"/>
              <w:rPr>
                <w:rFonts w:ascii="Garamond" w:hAnsi="Garamond" w:cs="Calibri"/>
                <w:color w:val="000000"/>
                <w:sz w:val="20"/>
                <w:szCs w:val="20"/>
              </w:rPr>
            </w:pPr>
          </w:p>
        </w:tc>
        <w:tc>
          <w:tcPr>
            <w:tcW w:w="160" w:type="dxa"/>
            <w:vAlign w:val="center"/>
            <w:hideMark/>
          </w:tcPr>
          <w:p w14:paraId="57A19470"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82DDCD3"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63172C6A"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 Catégorie A</w:t>
            </w:r>
            <w:r w:rsidRPr="00FB2F8D">
              <w:rPr>
                <w:rFonts w:ascii="Garamond" w:hAnsi="Garamond" w:cs="Calibri"/>
                <w:b w:val="0"/>
                <w:bCs w:val="0"/>
                <w:color w:val="000000"/>
                <w:sz w:val="20"/>
                <w:szCs w:val="20"/>
              </w:rPr>
              <w:t> </w:t>
            </w:r>
          </w:p>
        </w:tc>
        <w:tc>
          <w:tcPr>
            <w:tcW w:w="160" w:type="dxa"/>
            <w:vAlign w:val="center"/>
            <w:hideMark/>
          </w:tcPr>
          <w:p w14:paraId="0B0FCCBB"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7E714899"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27D8204" w14:textId="3095C519"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Conseillers des A.</w:t>
            </w:r>
            <w:r w:rsidR="001D1EB1" w:rsidRPr="00FB2F8D">
              <w:rPr>
                <w:rFonts w:ascii="Garamond" w:hAnsi="Garamond" w:cs="Calibri"/>
                <w:color w:val="464646"/>
                <w:sz w:val="20"/>
                <w:szCs w:val="20"/>
              </w:rPr>
              <w:t>P</w:t>
            </w:r>
            <w:r w:rsidR="001D1EB1">
              <w:rPr>
                <w:rFonts w:ascii="Garamond" w:hAnsi="Garamond" w:cs="Calibri"/>
                <w:color w:val="464646"/>
                <w:sz w:val="20"/>
                <w:szCs w:val="20"/>
              </w:rPr>
              <w:t>.</w:t>
            </w:r>
            <w:r w:rsidR="001D1EB1" w:rsidRPr="00FB2F8D">
              <w:rPr>
                <w:rFonts w:ascii="Garamond" w:hAnsi="Garamond" w:cs="Calibri"/>
                <w:color w:val="464646"/>
                <w:sz w:val="20"/>
                <w:szCs w:val="20"/>
              </w:rPr>
              <w:t xml:space="preserve"> 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73F1949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15DD5299"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Direction d’une structure / Responsable de plusieurs services</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66B67BD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01B9D328"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25 500 €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50E65629"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4 500 €</w:t>
            </w:r>
          </w:p>
        </w:tc>
        <w:tc>
          <w:tcPr>
            <w:tcW w:w="160" w:type="dxa"/>
            <w:gridSpan w:val="2"/>
            <w:vAlign w:val="center"/>
            <w:hideMark/>
          </w:tcPr>
          <w:p w14:paraId="2F843851"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59A7D083"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5AFB193B"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6E03CBD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8" w:space="0" w:color="auto"/>
              <w:right w:val="single" w:sz="4" w:space="0" w:color="auto"/>
            </w:tcBorders>
            <w:shd w:val="clear" w:color="auto" w:fill="auto"/>
            <w:vAlign w:val="center"/>
            <w:hideMark/>
          </w:tcPr>
          <w:p w14:paraId="22AEF389"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Responsable d’un service</w:t>
            </w:r>
          </w:p>
        </w:tc>
        <w:tc>
          <w:tcPr>
            <w:tcW w:w="1135" w:type="dxa"/>
            <w:tcBorders>
              <w:top w:val="nil"/>
              <w:left w:val="nil"/>
              <w:bottom w:val="single" w:sz="8" w:space="0" w:color="auto"/>
              <w:right w:val="single" w:sz="4" w:space="0" w:color="auto"/>
            </w:tcBorders>
            <w:shd w:val="clear" w:color="auto" w:fill="auto"/>
            <w:vAlign w:val="center"/>
            <w:hideMark/>
          </w:tcPr>
          <w:p w14:paraId="2CC183BF"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16E7F9F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20 400 €</w:t>
            </w:r>
          </w:p>
        </w:tc>
        <w:tc>
          <w:tcPr>
            <w:tcW w:w="1546" w:type="dxa"/>
            <w:tcBorders>
              <w:top w:val="nil"/>
              <w:left w:val="nil"/>
              <w:bottom w:val="single" w:sz="8" w:space="0" w:color="auto"/>
              <w:right w:val="single" w:sz="8" w:space="0" w:color="auto"/>
            </w:tcBorders>
            <w:shd w:val="clear" w:color="auto" w:fill="auto"/>
            <w:vAlign w:val="center"/>
            <w:hideMark/>
          </w:tcPr>
          <w:p w14:paraId="5C6D992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3 600 €</w:t>
            </w:r>
          </w:p>
        </w:tc>
        <w:tc>
          <w:tcPr>
            <w:tcW w:w="160" w:type="dxa"/>
            <w:gridSpan w:val="2"/>
            <w:vAlign w:val="center"/>
            <w:hideMark/>
          </w:tcPr>
          <w:p w14:paraId="739942E2"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3F0139ED" w14:textId="77777777" w:rsidTr="005E4F81">
        <w:trPr>
          <w:trHeight w:val="276"/>
        </w:trPr>
        <w:tc>
          <w:tcPr>
            <w:tcW w:w="11205" w:type="dxa"/>
            <w:gridSpan w:val="7"/>
            <w:tcBorders>
              <w:top w:val="nil"/>
              <w:left w:val="nil"/>
              <w:bottom w:val="nil"/>
              <w:right w:val="nil"/>
            </w:tcBorders>
            <w:shd w:val="clear" w:color="auto" w:fill="auto"/>
            <w:noWrap/>
            <w:vAlign w:val="center"/>
            <w:hideMark/>
          </w:tcPr>
          <w:p w14:paraId="15F70789" w14:textId="77777777" w:rsidR="00FB2F8D" w:rsidRPr="00FB2F8D" w:rsidRDefault="00FB2F8D" w:rsidP="00FB2F8D">
            <w:pPr>
              <w:jc w:val="center"/>
              <w:rPr>
                <w:rFonts w:ascii="Garamond" w:hAnsi="Garamond" w:cs="Calibri"/>
                <w:b w:val="0"/>
                <w:bCs w:val="0"/>
                <w:color w:val="464646"/>
                <w:sz w:val="20"/>
                <w:szCs w:val="20"/>
              </w:rPr>
            </w:pPr>
          </w:p>
        </w:tc>
        <w:tc>
          <w:tcPr>
            <w:tcW w:w="160" w:type="dxa"/>
            <w:vAlign w:val="center"/>
            <w:hideMark/>
          </w:tcPr>
          <w:p w14:paraId="40E8D35C"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1D74BAB5" w14:textId="77777777" w:rsidTr="005E4F81">
        <w:trPr>
          <w:trHeight w:val="288"/>
        </w:trPr>
        <w:tc>
          <w:tcPr>
            <w:tcW w:w="11205" w:type="dxa"/>
            <w:gridSpan w:val="7"/>
            <w:tcBorders>
              <w:top w:val="nil"/>
              <w:left w:val="nil"/>
              <w:bottom w:val="nil"/>
              <w:right w:val="nil"/>
            </w:tcBorders>
            <w:shd w:val="clear" w:color="auto" w:fill="auto"/>
            <w:noWrap/>
            <w:vAlign w:val="center"/>
            <w:hideMark/>
          </w:tcPr>
          <w:p w14:paraId="2D181A35" w14:textId="77777777" w:rsidR="00FB2F8D" w:rsidRPr="00FB2F8D" w:rsidRDefault="00FB2F8D" w:rsidP="00FB2F8D">
            <w:pPr>
              <w:jc w:val="left"/>
              <w:rPr>
                <w:rFonts w:ascii="Garamond" w:hAnsi="Garamond" w:cs="Calibri"/>
                <w:color w:val="000000"/>
                <w:sz w:val="20"/>
                <w:szCs w:val="20"/>
              </w:rPr>
            </w:pPr>
            <w:r w:rsidRPr="00FB2F8D">
              <w:rPr>
                <w:rFonts w:ascii="Garamond" w:hAnsi="Garamond" w:cs="Calibri"/>
                <w:color w:val="000000"/>
                <w:sz w:val="20"/>
                <w:szCs w:val="20"/>
              </w:rPr>
              <w:t> Catégorie B</w:t>
            </w:r>
            <w:r w:rsidRPr="00FB2F8D">
              <w:rPr>
                <w:rFonts w:ascii="Garamond" w:hAnsi="Garamond" w:cs="Calibri"/>
                <w:b w:val="0"/>
                <w:bCs w:val="0"/>
                <w:color w:val="000000"/>
                <w:sz w:val="20"/>
                <w:szCs w:val="20"/>
              </w:rPr>
              <w:t> </w:t>
            </w:r>
          </w:p>
        </w:tc>
        <w:tc>
          <w:tcPr>
            <w:tcW w:w="160" w:type="dxa"/>
            <w:vAlign w:val="center"/>
            <w:hideMark/>
          </w:tcPr>
          <w:p w14:paraId="10B22651"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512703D" w14:textId="77777777" w:rsidTr="005E4F81">
        <w:trPr>
          <w:trHeight w:val="276"/>
        </w:trPr>
        <w:tc>
          <w:tcPr>
            <w:tcW w:w="18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22B7DF5" w14:textId="2B80F21C" w:rsidR="00FB2F8D" w:rsidRPr="00FB2F8D" w:rsidRDefault="00FB2F8D" w:rsidP="00FB2F8D">
            <w:pPr>
              <w:jc w:val="center"/>
              <w:rPr>
                <w:rFonts w:ascii="Garamond" w:hAnsi="Garamond" w:cs="Calibri"/>
                <w:color w:val="464646"/>
                <w:sz w:val="20"/>
                <w:szCs w:val="20"/>
              </w:rPr>
            </w:pPr>
            <w:r w:rsidRPr="00FB2F8D">
              <w:rPr>
                <w:rFonts w:ascii="Garamond" w:hAnsi="Garamond" w:cs="Calibri"/>
                <w:color w:val="464646"/>
                <w:sz w:val="20"/>
                <w:szCs w:val="20"/>
              </w:rPr>
              <w:t>Educateurs des A.</w:t>
            </w:r>
            <w:r w:rsidR="001D1EB1" w:rsidRPr="00FB2F8D">
              <w:rPr>
                <w:rFonts w:ascii="Garamond" w:hAnsi="Garamond" w:cs="Calibri"/>
                <w:color w:val="464646"/>
                <w:sz w:val="20"/>
                <w:szCs w:val="20"/>
              </w:rPr>
              <w:t>P. S</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798BEF6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1</w:t>
            </w:r>
          </w:p>
        </w:tc>
        <w:tc>
          <w:tcPr>
            <w:tcW w:w="4313" w:type="dxa"/>
            <w:tcBorders>
              <w:top w:val="single" w:sz="8" w:space="0" w:color="auto"/>
              <w:left w:val="nil"/>
              <w:bottom w:val="single" w:sz="4" w:space="0" w:color="auto"/>
              <w:right w:val="single" w:sz="4" w:space="0" w:color="auto"/>
            </w:tcBorders>
            <w:shd w:val="clear" w:color="auto" w:fill="auto"/>
            <w:vAlign w:val="center"/>
            <w:hideMark/>
          </w:tcPr>
          <w:p w14:paraId="086D171F" w14:textId="77777777" w:rsidR="00FB2F8D" w:rsidRPr="00FB2F8D" w:rsidRDefault="00FB2F8D" w:rsidP="00FB2F8D">
            <w:pPr>
              <w:jc w:val="center"/>
              <w:rPr>
                <w:rFonts w:ascii="Garamond" w:hAnsi="Garamond" w:cs="Calibri"/>
                <w:b w:val="0"/>
                <w:bCs w:val="0"/>
                <w:color w:val="000000"/>
                <w:sz w:val="20"/>
                <w:szCs w:val="20"/>
              </w:rPr>
            </w:pPr>
            <w:r w:rsidRPr="00FB2F8D">
              <w:rPr>
                <w:rFonts w:ascii="Garamond" w:hAnsi="Garamond" w:cs="Calibri"/>
                <w:b w:val="0"/>
                <w:bCs w:val="0"/>
                <w:color w:val="000000"/>
                <w:sz w:val="20"/>
                <w:szCs w:val="20"/>
              </w:rPr>
              <w:t xml:space="preserve">Direction d’une structure / responsable de pôle, d’un ou plusieurs services </w:t>
            </w:r>
          </w:p>
        </w:tc>
        <w:tc>
          <w:tcPr>
            <w:tcW w:w="1135" w:type="dxa"/>
            <w:tcBorders>
              <w:top w:val="single" w:sz="8" w:space="0" w:color="auto"/>
              <w:left w:val="nil"/>
              <w:bottom w:val="single" w:sz="4" w:space="0" w:color="auto"/>
              <w:right w:val="single" w:sz="4" w:space="0" w:color="auto"/>
            </w:tcBorders>
            <w:shd w:val="clear" w:color="auto" w:fill="auto"/>
            <w:vAlign w:val="center"/>
            <w:hideMark/>
          </w:tcPr>
          <w:p w14:paraId="5C1CB0B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single" w:sz="8" w:space="0" w:color="auto"/>
              <w:left w:val="nil"/>
              <w:bottom w:val="single" w:sz="4" w:space="0" w:color="auto"/>
              <w:right w:val="single" w:sz="4" w:space="0" w:color="auto"/>
            </w:tcBorders>
            <w:shd w:val="clear" w:color="auto" w:fill="auto"/>
            <w:vAlign w:val="center"/>
            <w:hideMark/>
          </w:tcPr>
          <w:p w14:paraId="53B5308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17 480 €</w:t>
            </w:r>
          </w:p>
        </w:tc>
        <w:tc>
          <w:tcPr>
            <w:tcW w:w="1546" w:type="dxa"/>
            <w:tcBorders>
              <w:top w:val="single" w:sz="8" w:space="0" w:color="auto"/>
              <w:left w:val="nil"/>
              <w:bottom w:val="single" w:sz="4" w:space="0" w:color="auto"/>
              <w:right w:val="single" w:sz="8" w:space="0" w:color="auto"/>
            </w:tcBorders>
            <w:shd w:val="clear" w:color="auto" w:fill="auto"/>
            <w:vAlign w:val="center"/>
            <w:hideMark/>
          </w:tcPr>
          <w:p w14:paraId="6912A9A4"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2 380 €</w:t>
            </w:r>
          </w:p>
        </w:tc>
        <w:tc>
          <w:tcPr>
            <w:tcW w:w="160" w:type="dxa"/>
            <w:gridSpan w:val="2"/>
            <w:vAlign w:val="center"/>
            <w:hideMark/>
          </w:tcPr>
          <w:p w14:paraId="0C02DE2F"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6414018F" w14:textId="77777777" w:rsidTr="005E4F81">
        <w:trPr>
          <w:trHeight w:val="52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0F68B2B9"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4" w:space="0" w:color="auto"/>
              <w:right w:val="single" w:sz="4" w:space="0" w:color="auto"/>
            </w:tcBorders>
            <w:shd w:val="clear" w:color="auto" w:fill="auto"/>
            <w:vAlign w:val="center"/>
            <w:hideMark/>
          </w:tcPr>
          <w:p w14:paraId="3E9D1F86"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2</w:t>
            </w:r>
          </w:p>
        </w:tc>
        <w:tc>
          <w:tcPr>
            <w:tcW w:w="4313" w:type="dxa"/>
            <w:tcBorders>
              <w:top w:val="nil"/>
              <w:left w:val="nil"/>
              <w:bottom w:val="single" w:sz="4" w:space="0" w:color="auto"/>
              <w:right w:val="single" w:sz="4" w:space="0" w:color="auto"/>
            </w:tcBorders>
            <w:shd w:val="clear" w:color="auto" w:fill="auto"/>
            <w:vAlign w:val="center"/>
            <w:hideMark/>
          </w:tcPr>
          <w:p w14:paraId="2CCF39FD"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Adjoint au responsable de structure / expertise / fonction de coordination ou de pilotage /chargé de mission</w:t>
            </w:r>
          </w:p>
        </w:tc>
        <w:tc>
          <w:tcPr>
            <w:tcW w:w="1135" w:type="dxa"/>
            <w:tcBorders>
              <w:top w:val="nil"/>
              <w:left w:val="nil"/>
              <w:bottom w:val="single" w:sz="4" w:space="0" w:color="auto"/>
              <w:right w:val="single" w:sz="4" w:space="0" w:color="auto"/>
            </w:tcBorders>
            <w:shd w:val="clear" w:color="auto" w:fill="auto"/>
            <w:vAlign w:val="center"/>
            <w:hideMark/>
          </w:tcPr>
          <w:p w14:paraId="24F05E60"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4" w:space="0" w:color="auto"/>
              <w:right w:val="single" w:sz="4" w:space="0" w:color="auto"/>
            </w:tcBorders>
            <w:shd w:val="clear" w:color="auto" w:fill="auto"/>
            <w:vAlign w:val="center"/>
            <w:hideMark/>
          </w:tcPr>
          <w:p w14:paraId="34615CF2"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16 015 €</w:t>
            </w:r>
          </w:p>
        </w:tc>
        <w:tc>
          <w:tcPr>
            <w:tcW w:w="1546" w:type="dxa"/>
            <w:tcBorders>
              <w:top w:val="nil"/>
              <w:left w:val="nil"/>
              <w:bottom w:val="single" w:sz="4" w:space="0" w:color="auto"/>
              <w:right w:val="single" w:sz="8" w:space="0" w:color="auto"/>
            </w:tcBorders>
            <w:shd w:val="clear" w:color="auto" w:fill="auto"/>
            <w:vAlign w:val="center"/>
            <w:hideMark/>
          </w:tcPr>
          <w:p w14:paraId="1637821D"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2 185 €</w:t>
            </w:r>
          </w:p>
        </w:tc>
        <w:tc>
          <w:tcPr>
            <w:tcW w:w="160" w:type="dxa"/>
            <w:gridSpan w:val="2"/>
            <w:vAlign w:val="center"/>
            <w:hideMark/>
          </w:tcPr>
          <w:p w14:paraId="6A874FF9" w14:textId="77777777" w:rsidR="00FB2F8D" w:rsidRPr="00FB2F8D" w:rsidRDefault="00FB2F8D" w:rsidP="00FB2F8D">
            <w:pPr>
              <w:jc w:val="left"/>
              <w:rPr>
                <w:rFonts w:ascii="Times New Roman" w:hAnsi="Times New Roman"/>
                <w:b w:val="0"/>
                <w:bCs w:val="0"/>
                <w:color w:val="auto"/>
                <w:sz w:val="20"/>
                <w:szCs w:val="20"/>
              </w:rPr>
            </w:pPr>
          </w:p>
        </w:tc>
      </w:tr>
      <w:tr w:rsidR="00FB2F8D" w:rsidRPr="00FB2F8D" w14:paraId="04CB138D" w14:textId="77777777" w:rsidTr="005E4F81">
        <w:trPr>
          <w:trHeight w:val="288"/>
        </w:trPr>
        <w:tc>
          <w:tcPr>
            <w:tcW w:w="1846" w:type="dxa"/>
            <w:vMerge/>
            <w:tcBorders>
              <w:top w:val="single" w:sz="8" w:space="0" w:color="auto"/>
              <w:left w:val="single" w:sz="8" w:space="0" w:color="auto"/>
              <w:bottom w:val="single" w:sz="8" w:space="0" w:color="000000"/>
              <w:right w:val="single" w:sz="4" w:space="0" w:color="auto"/>
            </w:tcBorders>
            <w:vAlign w:val="center"/>
            <w:hideMark/>
          </w:tcPr>
          <w:p w14:paraId="6E8CBFAF" w14:textId="77777777" w:rsidR="00FB2F8D" w:rsidRPr="00FB2F8D" w:rsidRDefault="00FB2F8D" w:rsidP="00FB2F8D">
            <w:pPr>
              <w:jc w:val="left"/>
              <w:rPr>
                <w:rFonts w:ascii="Garamond" w:hAnsi="Garamond" w:cs="Calibri"/>
                <w:color w:val="464646"/>
                <w:sz w:val="20"/>
                <w:szCs w:val="20"/>
              </w:rPr>
            </w:pPr>
          </w:p>
        </w:tc>
        <w:tc>
          <w:tcPr>
            <w:tcW w:w="1220" w:type="dxa"/>
            <w:tcBorders>
              <w:top w:val="nil"/>
              <w:left w:val="nil"/>
              <w:bottom w:val="single" w:sz="8" w:space="0" w:color="auto"/>
              <w:right w:val="single" w:sz="4" w:space="0" w:color="auto"/>
            </w:tcBorders>
            <w:shd w:val="clear" w:color="auto" w:fill="auto"/>
            <w:vAlign w:val="center"/>
            <w:hideMark/>
          </w:tcPr>
          <w:p w14:paraId="28A29CA1"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Groupe 3</w:t>
            </w:r>
          </w:p>
        </w:tc>
        <w:tc>
          <w:tcPr>
            <w:tcW w:w="4313" w:type="dxa"/>
            <w:tcBorders>
              <w:top w:val="nil"/>
              <w:left w:val="nil"/>
              <w:bottom w:val="single" w:sz="8" w:space="0" w:color="auto"/>
              <w:right w:val="single" w:sz="4" w:space="0" w:color="auto"/>
            </w:tcBorders>
            <w:shd w:val="clear" w:color="auto" w:fill="auto"/>
            <w:noWrap/>
            <w:vAlign w:val="center"/>
            <w:hideMark/>
          </w:tcPr>
          <w:p w14:paraId="015F904D" w14:textId="77777777" w:rsidR="00FB2F8D" w:rsidRPr="00FB2F8D" w:rsidRDefault="00FB2F8D" w:rsidP="00FB2F8D">
            <w:pPr>
              <w:jc w:val="center"/>
              <w:rPr>
                <w:rFonts w:ascii="Garamond" w:hAnsi="Garamond" w:cs="Calibri"/>
                <w:b w:val="0"/>
                <w:bCs w:val="0"/>
                <w:color w:val="auto"/>
                <w:sz w:val="20"/>
                <w:szCs w:val="20"/>
              </w:rPr>
            </w:pPr>
            <w:r w:rsidRPr="00FB2F8D">
              <w:rPr>
                <w:rFonts w:ascii="Garamond" w:hAnsi="Garamond" w:cs="Calibri"/>
                <w:b w:val="0"/>
                <w:bCs w:val="0"/>
                <w:color w:val="auto"/>
                <w:sz w:val="20"/>
                <w:szCs w:val="20"/>
              </w:rPr>
              <w:t>Encadrement de proximité, d’usagers</w:t>
            </w:r>
          </w:p>
        </w:tc>
        <w:tc>
          <w:tcPr>
            <w:tcW w:w="1135" w:type="dxa"/>
            <w:tcBorders>
              <w:top w:val="nil"/>
              <w:left w:val="nil"/>
              <w:bottom w:val="single" w:sz="8" w:space="0" w:color="auto"/>
              <w:right w:val="single" w:sz="4" w:space="0" w:color="auto"/>
            </w:tcBorders>
            <w:shd w:val="clear" w:color="auto" w:fill="auto"/>
            <w:vAlign w:val="center"/>
            <w:hideMark/>
          </w:tcPr>
          <w:p w14:paraId="4A2F9C35"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0 €</w:t>
            </w:r>
          </w:p>
        </w:tc>
        <w:tc>
          <w:tcPr>
            <w:tcW w:w="1136" w:type="dxa"/>
            <w:tcBorders>
              <w:top w:val="nil"/>
              <w:left w:val="nil"/>
              <w:bottom w:val="single" w:sz="8" w:space="0" w:color="auto"/>
              <w:right w:val="single" w:sz="4" w:space="0" w:color="auto"/>
            </w:tcBorders>
            <w:shd w:val="clear" w:color="auto" w:fill="auto"/>
            <w:vAlign w:val="center"/>
            <w:hideMark/>
          </w:tcPr>
          <w:p w14:paraId="1F888CFA"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14 650 €</w:t>
            </w:r>
          </w:p>
        </w:tc>
        <w:tc>
          <w:tcPr>
            <w:tcW w:w="1546" w:type="dxa"/>
            <w:tcBorders>
              <w:top w:val="nil"/>
              <w:left w:val="nil"/>
              <w:bottom w:val="single" w:sz="8" w:space="0" w:color="auto"/>
              <w:right w:val="single" w:sz="8" w:space="0" w:color="auto"/>
            </w:tcBorders>
            <w:shd w:val="clear" w:color="auto" w:fill="auto"/>
            <w:vAlign w:val="center"/>
            <w:hideMark/>
          </w:tcPr>
          <w:p w14:paraId="54950B17" w14:textId="77777777" w:rsidR="00FB2F8D" w:rsidRPr="00FB2F8D" w:rsidRDefault="00FB2F8D" w:rsidP="00FB2F8D">
            <w:pPr>
              <w:jc w:val="center"/>
              <w:rPr>
                <w:rFonts w:ascii="Garamond" w:hAnsi="Garamond" w:cs="Calibri"/>
                <w:b w:val="0"/>
                <w:bCs w:val="0"/>
                <w:color w:val="464646"/>
                <w:sz w:val="20"/>
                <w:szCs w:val="20"/>
              </w:rPr>
            </w:pPr>
            <w:r w:rsidRPr="00FB2F8D">
              <w:rPr>
                <w:rFonts w:ascii="Garamond" w:hAnsi="Garamond" w:cs="Calibri"/>
                <w:b w:val="0"/>
                <w:bCs w:val="0"/>
                <w:color w:val="464646"/>
                <w:sz w:val="20"/>
                <w:szCs w:val="20"/>
              </w:rPr>
              <w:t>1 995 €</w:t>
            </w:r>
          </w:p>
        </w:tc>
        <w:tc>
          <w:tcPr>
            <w:tcW w:w="160" w:type="dxa"/>
            <w:gridSpan w:val="2"/>
            <w:vAlign w:val="center"/>
            <w:hideMark/>
          </w:tcPr>
          <w:p w14:paraId="74D75B00" w14:textId="77777777" w:rsidR="00FB2F8D" w:rsidRPr="00FB2F8D" w:rsidRDefault="00FB2F8D" w:rsidP="00FB2F8D">
            <w:pPr>
              <w:jc w:val="left"/>
              <w:rPr>
                <w:rFonts w:ascii="Times New Roman" w:hAnsi="Times New Roman"/>
                <w:b w:val="0"/>
                <w:bCs w:val="0"/>
                <w:color w:val="auto"/>
                <w:sz w:val="20"/>
                <w:szCs w:val="20"/>
              </w:rPr>
            </w:pPr>
          </w:p>
        </w:tc>
      </w:tr>
    </w:tbl>
    <w:p w14:paraId="2CC47A21" w14:textId="77777777" w:rsidR="007A7B2A" w:rsidRDefault="007A7B2A" w:rsidP="005F6D05">
      <w:pPr>
        <w:pStyle w:val="PoliceSaisine"/>
        <w:rPr>
          <w:b/>
          <w:sz w:val="12"/>
          <w:szCs w:val="10"/>
          <w:u w:val="single"/>
        </w:rPr>
      </w:pPr>
    </w:p>
    <w:p w14:paraId="4AFF0F05" w14:textId="77777777" w:rsidR="007A7B2A" w:rsidRDefault="007A7B2A" w:rsidP="005F6D05">
      <w:pPr>
        <w:pStyle w:val="PoliceSaisine"/>
        <w:rPr>
          <w:b/>
          <w:sz w:val="12"/>
          <w:szCs w:val="10"/>
          <w:u w:val="single"/>
        </w:rPr>
      </w:pPr>
    </w:p>
    <w:p w14:paraId="3299A873" w14:textId="77777777" w:rsidR="007A7B2A" w:rsidRDefault="007A7B2A" w:rsidP="005F6D05">
      <w:pPr>
        <w:pStyle w:val="PoliceSaisine"/>
        <w:rPr>
          <w:b/>
          <w:sz w:val="12"/>
          <w:szCs w:val="10"/>
          <w:u w:val="single"/>
        </w:rPr>
      </w:pPr>
    </w:p>
    <w:p w14:paraId="6D114845" w14:textId="77777777" w:rsidR="007A7B2A" w:rsidRDefault="007A7B2A" w:rsidP="005F6D05">
      <w:pPr>
        <w:pStyle w:val="PoliceSaisine"/>
        <w:rPr>
          <w:b/>
          <w:sz w:val="12"/>
          <w:szCs w:val="10"/>
          <w:u w:val="single"/>
        </w:rPr>
      </w:pPr>
    </w:p>
    <w:p w14:paraId="04B13D34" w14:textId="61A634B5" w:rsidR="007A7B2A" w:rsidRPr="00F63B85" w:rsidRDefault="007A7B2A" w:rsidP="005F6D05">
      <w:pPr>
        <w:pStyle w:val="PoliceSaisine"/>
        <w:rPr>
          <w:b/>
          <w:sz w:val="12"/>
          <w:szCs w:val="10"/>
          <w:u w:val="single"/>
        </w:rPr>
      </w:pPr>
    </w:p>
    <w:sectPr w:rsidR="007A7B2A" w:rsidRPr="00F63B85" w:rsidSect="001D1EB1">
      <w:footerReference w:type="default" r:id="rId9"/>
      <w:pgSz w:w="11900" w:h="16840"/>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DC24" w14:textId="77777777" w:rsidR="00FE7F37" w:rsidRDefault="00FE7F37" w:rsidP="00FB656E">
      <w:r>
        <w:separator/>
      </w:r>
    </w:p>
  </w:endnote>
  <w:endnote w:type="continuationSeparator" w:id="0">
    <w:p w14:paraId="61A0B9F8" w14:textId="77777777" w:rsidR="00FE7F37" w:rsidRDefault="00FE7F37" w:rsidP="00FB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Gill Sans MT"/>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035619"/>
      <w:docPartObj>
        <w:docPartGallery w:val="Page Numbers (Bottom of Page)"/>
        <w:docPartUnique/>
      </w:docPartObj>
    </w:sdtPr>
    <w:sdtEndPr/>
    <w:sdtContent>
      <w:p w14:paraId="52A760E3" w14:textId="1A940502" w:rsidR="00323890" w:rsidRDefault="00405070">
        <w:pPr>
          <w:pStyle w:val="Pieddepage"/>
        </w:pPr>
        <w:r>
          <w:t xml:space="preserve">MAJ novembre 2024                                                                                                                               </w:t>
        </w:r>
        <w:r>
          <w:tab/>
        </w:r>
        <w:r>
          <w:tab/>
        </w:r>
        <w:r>
          <w:tab/>
        </w:r>
        <w:r w:rsidR="00323890">
          <w:fldChar w:fldCharType="begin"/>
        </w:r>
        <w:r w:rsidR="00323890">
          <w:instrText>PAGE   \* MERGEFORMAT</w:instrText>
        </w:r>
        <w:r w:rsidR="00323890">
          <w:fldChar w:fldCharType="separate"/>
        </w:r>
        <w:r>
          <w:rPr>
            <w:noProof/>
          </w:rPr>
          <w:t>3</w:t>
        </w:r>
        <w:r w:rsidR="00323890">
          <w:fldChar w:fldCharType="end"/>
        </w:r>
      </w:p>
    </w:sdtContent>
  </w:sdt>
  <w:p w14:paraId="7A3CC8A4" w14:textId="77777777" w:rsidR="00323890" w:rsidRDefault="0032389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79063"/>
      <w:docPartObj>
        <w:docPartGallery w:val="Page Numbers (Bottom of Page)"/>
        <w:docPartUnique/>
      </w:docPartObj>
    </w:sdtPr>
    <w:sdtEndPr/>
    <w:sdtContent>
      <w:p w14:paraId="0A708F79" w14:textId="4088091A" w:rsidR="00323890" w:rsidRDefault="00323890">
        <w:pPr>
          <w:pStyle w:val="Pieddepage"/>
        </w:pPr>
        <w:r>
          <w:fldChar w:fldCharType="begin"/>
        </w:r>
        <w:r>
          <w:instrText>PAGE   \* MERGEFORMAT</w:instrText>
        </w:r>
        <w:r>
          <w:fldChar w:fldCharType="separate"/>
        </w:r>
        <w:r w:rsidR="00405070">
          <w:rPr>
            <w:noProof/>
          </w:rPr>
          <w:t>4</w:t>
        </w:r>
        <w:r>
          <w:fldChar w:fldCharType="end"/>
        </w:r>
      </w:p>
    </w:sdtContent>
  </w:sdt>
  <w:p w14:paraId="1B3CC969" w14:textId="77777777" w:rsidR="00323890" w:rsidRDefault="0032389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36166" w14:textId="77777777" w:rsidR="00FE7F37" w:rsidRDefault="00FE7F37" w:rsidP="00FB656E">
      <w:r>
        <w:separator/>
      </w:r>
    </w:p>
  </w:footnote>
  <w:footnote w:type="continuationSeparator" w:id="0">
    <w:p w14:paraId="150FBEB2" w14:textId="77777777" w:rsidR="00FE7F37" w:rsidRDefault="00FE7F37" w:rsidP="00FB65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 o:bullet="t">
        <v:imagedata r:id="rId1" o:title="msoB"/>
      </v:shape>
    </w:pict>
  </w:numPicBullet>
  <w:abstractNum w:abstractNumId="0" w15:restartNumberingAfterBreak="0">
    <w:nsid w:val="FFFFFF7C"/>
    <w:multiLevelType w:val="singleLevel"/>
    <w:tmpl w:val="AD646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F67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881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18F8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183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E415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49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C8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847E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147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35407F"/>
    <w:multiLevelType w:val="hybridMultilevel"/>
    <w:tmpl w:val="79C01CCA"/>
    <w:lvl w:ilvl="0" w:tplc="4394021A">
      <w:start w:val="1"/>
      <w:numFmt w:val="bullet"/>
      <w:lvlText w:val=""/>
      <w:lvlJc w:val="left"/>
      <w:pPr>
        <w:tabs>
          <w:tab w:val="num" w:pos="720"/>
        </w:tabs>
        <w:ind w:left="720" w:hanging="360"/>
      </w:pPr>
      <w:rPr>
        <w:rFonts w:ascii="Wingdings" w:hAnsi="Wingdings" w:hint="default"/>
      </w:rPr>
    </w:lvl>
    <w:lvl w:ilvl="1" w:tplc="F9085F98" w:tentative="1">
      <w:start w:val="1"/>
      <w:numFmt w:val="bullet"/>
      <w:lvlText w:val="o"/>
      <w:lvlJc w:val="left"/>
      <w:pPr>
        <w:tabs>
          <w:tab w:val="num" w:pos="1440"/>
        </w:tabs>
        <w:ind w:left="1440" w:hanging="360"/>
      </w:pPr>
      <w:rPr>
        <w:rFonts w:ascii="Courier New" w:hAnsi="Courier New" w:cs="Courier New" w:hint="default"/>
      </w:rPr>
    </w:lvl>
    <w:lvl w:ilvl="2" w:tplc="E8082360" w:tentative="1">
      <w:start w:val="1"/>
      <w:numFmt w:val="bullet"/>
      <w:lvlText w:val=""/>
      <w:lvlJc w:val="left"/>
      <w:pPr>
        <w:tabs>
          <w:tab w:val="num" w:pos="2160"/>
        </w:tabs>
        <w:ind w:left="2160" w:hanging="360"/>
      </w:pPr>
      <w:rPr>
        <w:rFonts w:ascii="Wingdings" w:hAnsi="Wingdings" w:hint="default"/>
      </w:rPr>
    </w:lvl>
    <w:lvl w:ilvl="3" w:tplc="99061128" w:tentative="1">
      <w:start w:val="1"/>
      <w:numFmt w:val="bullet"/>
      <w:lvlText w:val=""/>
      <w:lvlJc w:val="left"/>
      <w:pPr>
        <w:tabs>
          <w:tab w:val="num" w:pos="2880"/>
        </w:tabs>
        <w:ind w:left="2880" w:hanging="360"/>
      </w:pPr>
      <w:rPr>
        <w:rFonts w:ascii="Symbol" w:hAnsi="Symbol" w:hint="default"/>
      </w:rPr>
    </w:lvl>
    <w:lvl w:ilvl="4" w:tplc="804EBD60" w:tentative="1">
      <w:start w:val="1"/>
      <w:numFmt w:val="bullet"/>
      <w:lvlText w:val="o"/>
      <w:lvlJc w:val="left"/>
      <w:pPr>
        <w:tabs>
          <w:tab w:val="num" w:pos="3600"/>
        </w:tabs>
        <w:ind w:left="3600" w:hanging="360"/>
      </w:pPr>
      <w:rPr>
        <w:rFonts w:ascii="Courier New" w:hAnsi="Courier New" w:cs="Courier New" w:hint="default"/>
      </w:rPr>
    </w:lvl>
    <w:lvl w:ilvl="5" w:tplc="9A287D30" w:tentative="1">
      <w:start w:val="1"/>
      <w:numFmt w:val="bullet"/>
      <w:lvlText w:val=""/>
      <w:lvlJc w:val="left"/>
      <w:pPr>
        <w:tabs>
          <w:tab w:val="num" w:pos="4320"/>
        </w:tabs>
        <w:ind w:left="4320" w:hanging="360"/>
      </w:pPr>
      <w:rPr>
        <w:rFonts w:ascii="Wingdings" w:hAnsi="Wingdings" w:hint="default"/>
      </w:rPr>
    </w:lvl>
    <w:lvl w:ilvl="6" w:tplc="1240A0CE" w:tentative="1">
      <w:start w:val="1"/>
      <w:numFmt w:val="bullet"/>
      <w:lvlText w:val=""/>
      <w:lvlJc w:val="left"/>
      <w:pPr>
        <w:tabs>
          <w:tab w:val="num" w:pos="5040"/>
        </w:tabs>
        <w:ind w:left="5040" w:hanging="360"/>
      </w:pPr>
      <w:rPr>
        <w:rFonts w:ascii="Symbol" w:hAnsi="Symbol" w:hint="default"/>
      </w:rPr>
    </w:lvl>
    <w:lvl w:ilvl="7" w:tplc="77349738" w:tentative="1">
      <w:start w:val="1"/>
      <w:numFmt w:val="bullet"/>
      <w:lvlText w:val="o"/>
      <w:lvlJc w:val="left"/>
      <w:pPr>
        <w:tabs>
          <w:tab w:val="num" w:pos="5760"/>
        </w:tabs>
        <w:ind w:left="5760" w:hanging="360"/>
      </w:pPr>
      <w:rPr>
        <w:rFonts w:ascii="Courier New" w:hAnsi="Courier New" w:cs="Courier New" w:hint="default"/>
      </w:rPr>
    </w:lvl>
    <w:lvl w:ilvl="8" w:tplc="A8B601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E70F38"/>
    <w:multiLevelType w:val="multilevel"/>
    <w:tmpl w:val="040C0023"/>
    <w:lvl w:ilvl="0">
      <w:start w:val="1"/>
      <w:numFmt w:val="upperRoman"/>
      <w:pStyle w:val="Titre1"/>
      <w:lvlText w:val="Article %1."/>
      <w:lvlJc w:val="left"/>
      <w:pPr>
        <w:tabs>
          <w:tab w:val="num" w:pos="8528"/>
        </w:tabs>
        <w:ind w:left="7088" w:firstLine="0"/>
      </w:pPr>
    </w:lvl>
    <w:lvl w:ilvl="1">
      <w:start w:val="1"/>
      <w:numFmt w:val="decimalZero"/>
      <w:pStyle w:val="Titre2"/>
      <w:isLgl/>
      <w:lvlText w:val="Section %1.%2"/>
      <w:lvlJc w:val="left"/>
      <w:pPr>
        <w:tabs>
          <w:tab w:val="num" w:pos="144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4260"/>
        </w:tabs>
        <w:ind w:left="4260"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13" w15:restartNumberingAfterBreak="0">
    <w:nsid w:val="1AEE59CB"/>
    <w:multiLevelType w:val="hybridMultilevel"/>
    <w:tmpl w:val="8D380374"/>
    <w:lvl w:ilvl="0" w:tplc="A54001E6">
      <w:numFmt w:val="bullet"/>
      <w:lvlText w:val="-"/>
      <w:lvlJc w:val="left"/>
      <w:pPr>
        <w:ind w:left="720" w:hanging="360"/>
      </w:pPr>
      <w:rPr>
        <w:rFonts w:ascii="Calibri" w:eastAsia="Times New Roman" w:hAnsi="Calibri" w:cs="Arial" w:hint="default"/>
      </w:rPr>
    </w:lvl>
    <w:lvl w:ilvl="1" w:tplc="0C2EA69A" w:tentative="1">
      <w:start w:val="1"/>
      <w:numFmt w:val="bullet"/>
      <w:lvlText w:val="o"/>
      <w:lvlJc w:val="left"/>
      <w:pPr>
        <w:ind w:left="1440" w:hanging="360"/>
      </w:pPr>
      <w:rPr>
        <w:rFonts w:ascii="Courier New" w:hAnsi="Courier New" w:cs="Courier New" w:hint="default"/>
      </w:rPr>
    </w:lvl>
    <w:lvl w:ilvl="2" w:tplc="124EA986" w:tentative="1">
      <w:start w:val="1"/>
      <w:numFmt w:val="bullet"/>
      <w:lvlText w:val=""/>
      <w:lvlJc w:val="left"/>
      <w:pPr>
        <w:ind w:left="2160" w:hanging="360"/>
      </w:pPr>
      <w:rPr>
        <w:rFonts w:ascii="Wingdings" w:hAnsi="Wingdings" w:hint="default"/>
      </w:rPr>
    </w:lvl>
    <w:lvl w:ilvl="3" w:tplc="E83A8EB2" w:tentative="1">
      <w:start w:val="1"/>
      <w:numFmt w:val="bullet"/>
      <w:lvlText w:val=""/>
      <w:lvlJc w:val="left"/>
      <w:pPr>
        <w:ind w:left="2880" w:hanging="360"/>
      </w:pPr>
      <w:rPr>
        <w:rFonts w:ascii="Symbol" w:hAnsi="Symbol" w:hint="default"/>
      </w:rPr>
    </w:lvl>
    <w:lvl w:ilvl="4" w:tplc="ED940266" w:tentative="1">
      <w:start w:val="1"/>
      <w:numFmt w:val="bullet"/>
      <w:lvlText w:val="o"/>
      <w:lvlJc w:val="left"/>
      <w:pPr>
        <w:ind w:left="3600" w:hanging="360"/>
      </w:pPr>
      <w:rPr>
        <w:rFonts w:ascii="Courier New" w:hAnsi="Courier New" w:cs="Courier New" w:hint="default"/>
      </w:rPr>
    </w:lvl>
    <w:lvl w:ilvl="5" w:tplc="61961CEC" w:tentative="1">
      <w:start w:val="1"/>
      <w:numFmt w:val="bullet"/>
      <w:lvlText w:val=""/>
      <w:lvlJc w:val="left"/>
      <w:pPr>
        <w:ind w:left="4320" w:hanging="360"/>
      </w:pPr>
      <w:rPr>
        <w:rFonts w:ascii="Wingdings" w:hAnsi="Wingdings" w:hint="default"/>
      </w:rPr>
    </w:lvl>
    <w:lvl w:ilvl="6" w:tplc="0E44C4D2" w:tentative="1">
      <w:start w:val="1"/>
      <w:numFmt w:val="bullet"/>
      <w:lvlText w:val=""/>
      <w:lvlJc w:val="left"/>
      <w:pPr>
        <w:ind w:left="5040" w:hanging="360"/>
      </w:pPr>
      <w:rPr>
        <w:rFonts w:ascii="Symbol" w:hAnsi="Symbol" w:hint="default"/>
      </w:rPr>
    </w:lvl>
    <w:lvl w:ilvl="7" w:tplc="45380002" w:tentative="1">
      <w:start w:val="1"/>
      <w:numFmt w:val="bullet"/>
      <w:lvlText w:val="o"/>
      <w:lvlJc w:val="left"/>
      <w:pPr>
        <w:ind w:left="5760" w:hanging="360"/>
      </w:pPr>
      <w:rPr>
        <w:rFonts w:ascii="Courier New" w:hAnsi="Courier New" w:cs="Courier New" w:hint="default"/>
      </w:rPr>
    </w:lvl>
    <w:lvl w:ilvl="8" w:tplc="B72ED9D8" w:tentative="1">
      <w:start w:val="1"/>
      <w:numFmt w:val="bullet"/>
      <w:lvlText w:val=""/>
      <w:lvlJc w:val="left"/>
      <w:pPr>
        <w:ind w:left="6480" w:hanging="360"/>
      </w:pPr>
      <w:rPr>
        <w:rFonts w:ascii="Wingdings" w:hAnsi="Wingdings" w:hint="default"/>
      </w:rPr>
    </w:lvl>
  </w:abstractNum>
  <w:abstractNum w:abstractNumId="14" w15:restartNumberingAfterBreak="0">
    <w:nsid w:val="21044086"/>
    <w:multiLevelType w:val="hybridMultilevel"/>
    <w:tmpl w:val="38464DD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406455C"/>
    <w:multiLevelType w:val="hybridMultilevel"/>
    <w:tmpl w:val="532E7DA0"/>
    <w:lvl w:ilvl="0" w:tplc="040C0001">
      <w:start w:val="1"/>
      <w:numFmt w:val="bullet"/>
      <w:lvlText w:val=""/>
      <w:lvlJc w:val="left"/>
      <w:pPr>
        <w:ind w:left="3581" w:hanging="360"/>
      </w:pPr>
      <w:rPr>
        <w:rFonts w:ascii="Symbol" w:hAnsi="Symbol" w:hint="default"/>
      </w:rPr>
    </w:lvl>
    <w:lvl w:ilvl="1" w:tplc="040C0003" w:tentative="1">
      <w:start w:val="1"/>
      <w:numFmt w:val="bullet"/>
      <w:lvlText w:val="o"/>
      <w:lvlJc w:val="left"/>
      <w:pPr>
        <w:ind w:left="4301" w:hanging="360"/>
      </w:pPr>
      <w:rPr>
        <w:rFonts w:ascii="Courier New" w:hAnsi="Courier New" w:cs="Courier New" w:hint="default"/>
      </w:rPr>
    </w:lvl>
    <w:lvl w:ilvl="2" w:tplc="040C0005" w:tentative="1">
      <w:start w:val="1"/>
      <w:numFmt w:val="bullet"/>
      <w:lvlText w:val=""/>
      <w:lvlJc w:val="left"/>
      <w:pPr>
        <w:ind w:left="5021" w:hanging="360"/>
      </w:pPr>
      <w:rPr>
        <w:rFonts w:ascii="Wingdings" w:hAnsi="Wingdings" w:hint="default"/>
      </w:rPr>
    </w:lvl>
    <w:lvl w:ilvl="3" w:tplc="040C0001" w:tentative="1">
      <w:start w:val="1"/>
      <w:numFmt w:val="bullet"/>
      <w:lvlText w:val=""/>
      <w:lvlJc w:val="left"/>
      <w:pPr>
        <w:ind w:left="5741" w:hanging="360"/>
      </w:pPr>
      <w:rPr>
        <w:rFonts w:ascii="Symbol" w:hAnsi="Symbol" w:hint="default"/>
      </w:rPr>
    </w:lvl>
    <w:lvl w:ilvl="4" w:tplc="040C0003" w:tentative="1">
      <w:start w:val="1"/>
      <w:numFmt w:val="bullet"/>
      <w:lvlText w:val="o"/>
      <w:lvlJc w:val="left"/>
      <w:pPr>
        <w:ind w:left="6461" w:hanging="360"/>
      </w:pPr>
      <w:rPr>
        <w:rFonts w:ascii="Courier New" w:hAnsi="Courier New" w:cs="Courier New" w:hint="default"/>
      </w:rPr>
    </w:lvl>
    <w:lvl w:ilvl="5" w:tplc="040C0005" w:tentative="1">
      <w:start w:val="1"/>
      <w:numFmt w:val="bullet"/>
      <w:lvlText w:val=""/>
      <w:lvlJc w:val="left"/>
      <w:pPr>
        <w:ind w:left="7181" w:hanging="360"/>
      </w:pPr>
      <w:rPr>
        <w:rFonts w:ascii="Wingdings" w:hAnsi="Wingdings" w:hint="default"/>
      </w:rPr>
    </w:lvl>
    <w:lvl w:ilvl="6" w:tplc="040C0001" w:tentative="1">
      <w:start w:val="1"/>
      <w:numFmt w:val="bullet"/>
      <w:lvlText w:val=""/>
      <w:lvlJc w:val="left"/>
      <w:pPr>
        <w:ind w:left="7901" w:hanging="360"/>
      </w:pPr>
      <w:rPr>
        <w:rFonts w:ascii="Symbol" w:hAnsi="Symbol" w:hint="default"/>
      </w:rPr>
    </w:lvl>
    <w:lvl w:ilvl="7" w:tplc="040C0003" w:tentative="1">
      <w:start w:val="1"/>
      <w:numFmt w:val="bullet"/>
      <w:lvlText w:val="o"/>
      <w:lvlJc w:val="left"/>
      <w:pPr>
        <w:ind w:left="8621" w:hanging="360"/>
      </w:pPr>
      <w:rPr>
        <w:rFonts w:ascii="Courier New" w:hAnsi="Courier New" w:cs="Courier New" w:hint="default"/>
      </w:rPr>
    </w:lvl>
    <w:lvl w:ilvl="8" w:tplc="040C0005" w:tentative="1">
      <w:start w:val="1"/>
      <w:numFmt w:val="bullet"/>
      <w:lvlText w:val=""/>
      <w:lvlJc w:val="left"/>
      <w:pPr>
        <w:ind w:left="9341" w:hanging="360"/>
      </w:pPr>
      <w:rPr>
        <w:rFonts w:ascii="Wingdings" w:hAnsi="Wingdings" w:hint="default"/>
      </w:rPr>
    </w:lvl>
  </w:abstractNum>
  <w:abstractNum w:abstractNumId="16" w15:restartNumberingAfterBreak="0">
    <w:nsid w:val="2CF44D19"/>
    <w:multiLevelType w:val="hybridMultilevel"/>
    <w:tmpl w:val="BB6829F0"/>
    <w:lvl w:ilvl="0" w:tplc="BBFC343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89649E"/>
    <w:multiLevelType w:val="hybridMultilevel"/>
    <w:tmpl w:val="E6166222"/>
    <w:lvl w:ilvl="0" w:tplc="B8FE6ED4">
      <w:numFmt w:val="bullet"/>
      <w:lvlText w:val="-"/>
      <w:lvlJc w:val="left"/>
      <w:pPr>
        <w:tabs>
          <w:tab w:val="num" w:pos="720"/>
        </w:tabs>
        <w:ind w:left="720" w:hanging="360"/>
      </w:pPr>
      <w:rPr>
        <w:rFonts w:ascii="Comic Sans MS" w:eastAsia="Times New Roman" w:hAnsi="Comic Sans MS" w:cs="Arial" w:hint="default"/>
      </w:rPr>
    </w:lvl>
    <w:lvl w:ilvl="1" w:tplc="176E42DA" w:tentative="1">
      <w:start w:val="1"/>
      <w:numFmt w:val="bullet"/>
      <w:lvlText w:val="o"/>
      <w:lvlJc w:val="left"/>
      <w:pPr>
        <w:tabs>
          <w:tab w:val="num" w:pos="1440"/>
        </w:tabs>
        <w:ind w:left="1440" w:hanging="360"/>
      </w:pPr>
      <w:rPr>
        <w:rFonts w:ascii="Courier New" w:hAnsi="Courier New" w:cs="Courier New" w:hint="default"/>
      </w:rPr>
    </w:lvl>
    <w:lvl w:ilvl="2" w:tplc="27C4E020" w:tentative="1">
      <w:start w:val="1"/>
      <w:numFmt w:val="bullet"/>
      <w:lvlText w:val=""/>
      <w:lvlJc w:val="left"/>
      <w:pPr>
        <w:tabs>
          <w:tab w:val="num" w:pos="2160"/>
        </w:tabs>
        <w:ind w:left="2160" w:hanging="360"/>
      </w:pPr>
      <w:rPr>
        <w:rFonts w:ascii="Wingdings" w:hAnsi="Wingdings" w:hint="default"/>
      </w:rPr>
    </w:lvl>
    <w:lvl w:ilvl="3" w:tplc="D340B408" w:tentative="1">
      <w:start w:val="1"/>
      <w:numFmt w:val="bullet"/>
      <w:lvlText w:val=""/>
      <w:lvlJc w:val="left"/>
      <w:pPr>
        <w:tabs>
          <w:tab w:val="num" w:pos="2880"/>
        </w:tabs>
        <w:ind w:left="2880" w:hanging="360"/>
      </w:pPr>
      <w:rPr>
        <w:rFonts w:ascii="Symbol" w:hAnsi="Symbol" w:hint="default"/>
      </w:rPr>
    </w:lvl>
    <w:lvl w:ilvl="4" w:tplc="22BA9D72" w:tentative="1">
      <w:start w:val="1"/>
      <w:numFmt w:val="bullet"/>
      <w:lvlText w:val="o"/>
      <w:lvlJc w:val="left"/>
      <w:pPr>
        <w:tabs>
          <w:tab w:val="num" w:pos="3600"/>
        </w:tabs>
        <w:ind w:left="3600" w:hanging="360"/>
      </w:pPr>
      <w:rPr>
        <w:rFonts w:ascii="Courier New" w:hAnsi="Courier New" w:cs="Courier New" w:hint="default"/>
      </w:rPr>
    </w:lvl>
    <w:lvl w:ilvl="5" w:tplc="A7F04220" w:tentative="1">
      <w:start w:val="1"/>
      <w:numFmt w:val="bullet"/>
      <w:lvlText w:val=""/>
      <w:lvlJc w:val="left"/>
      <w:pPr>
        <w:tabs>
          <w:tab w:val="num" w:pos="4320"/>
        </w:tabs>
        <w:ind w:left="4320" w:hanging="360"/>
      </w:pPr>
      <w:rPr>
        <w:rFonts w:ascii="Wingdings" w:hAnsi="Wingdings" w:hint="default"/>
      </w:rPr>
    </w:lvl>
    <w:lvl w:ilvl="6" w:tplc="42FE8956" w:tentative="1">
      <w:start w:val="1"/>
      <w:numFmt w:val="bullet"/>
      <w:lvlText w:val=""/>
      <w:lvlJc w:val="left"/>
      <w:pPr>
        <w:tabs>
          <w:tab w:val="num" w:pos="5040"/>
        </w:tabs>
        <w:ind w:left="5040" w:hanging="360"/>
      </w:pPr>
      <w:rPr>
        <w:rFonts w:ascii="Symbol" w:hAnsi="Symbol" w:hint="default"/>
      </w:rPr>
    </w:lvl>
    <w:lvl w:ilvl="7" w:tplc="30382D06" w:tentative="1">
      <w:start w:val="1"/>
      <w:numFmt w:val="bullet"/>
      <w:lvlText w:val="o"/>
      <w:lvlJc w:val="left"/>
      <w:pPr>
        <w:tabs>
          <w:tab w:val="num" w:pos="5760"/>
        </w:tabs>
        <w:ind w:left="5760" w:hanging="360"/>
      </w:pPr>
      <w:rPr>
        <w:rFonts w:ascii="Courier New" w:hAnsi="Courier New" w:cs="Courier New" w:hint="default"/>
      </w:rPr>
    </w:lvl>
    <w:lvl w:ilvl="8" w:tplc="B10A76D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B84D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8464B1"/>
    <w:multiLevelType w:val="hybridMultilevel"/>
    <w:tmpl w:val="A992BF6E"/>
    <w:lvl w:ilvl="0" w:tplc="2B1658AC">
      <w:start w:val="2"/>
      <w:numFmt w:val="bullet"/>
      <w:lvlText w:val="-"/>
      <w:lvlJc w:val="left"/>
      <w:pPr>
        <w:tabs>
          <w:tab w:val="num" w:pos="720"/>
        </w:tabs>
        <w:ind w:left="720" w:hanging="360"/>
      </w:pPr>
      <w:rPr>
        <w:rFonts w:ascii="Times New Roman" w:eastAsia="Times New Roman" w:hAnsi="Times New Roman" w:cs="Times New Roman" w:hint="default"/>
      </w:rPr>
    </w:lvl>
    <w:lvl w:ilvl="1" w:tplc="195675B8" w:tentative="1">
      <w:start w:val="1"/>
      <w:numFmt w:val="bullet"/>
      <w:lvlText w:val="o"/>
      <w:lvlJc w:val="left"/>
      <w:pPr>
        <w:tabs>
          <w:tab w:val="num" w:pos="1440"/>
        </w:tabs>
        <w:ind w:left="1440" w:hanging="360"/>
      </w:pPr>
      <w:rPr>
        <w:rFonts w:ascii="Courier New" w:hAnsi="Courier New" w:cs="Courier New" w:hint="default"/>
      </w:rPr>
    </w:lvl>
    <w:lvl w:ilvl="2" w:tplc="90EC2C8E" w:tentative="1">
      <w:start w:val="1"/>
      <w:numFmt w:val="bullet"/>
      <w:lvlText w:val=""/>
      <w:lvlJc w:val="left"/>
      <w:pPr>
        <w:tabs>
          <w:tab w:val="num" w:pos="2160"/>
        </w:tabs>
        <w:ind w:left="2160" w:hanging="360"/>
      </w:pPr>
      <w:rPr>
        <w:rFonts w:ascii="Wingdings" w:hAnsi="Wingdings" w:hint="default"/>
      </w:rPr>
    </w:lvl>
    <w:lvl w:ilvl="3" w:tplc="CAF6EFD4" w:tentative="1">
      <w:start w:val="1"/>
      <w:numFmt w:val="bullet"/>
      <w:lvlText w:val=""/>
      <w:lvlJc w:val="left"/>
      <w:pPr>
        <w:tabs>
          <w:tab w:val="num" w:pos="2880"/>
        </w:tabs>
        <w:ind w:left="2880" w:hanging="360"/>
      </w:pPr>
      <w:rPr>
        <w:rFonts w:ascii="Symbol" w:hAnsi="Symbol" w:hint="default"/>
      </w:rPr>
    </w:lvl>
    <w:lvl w:ilvl="4" w:tplc="5A94659C" w:tentative="1">
      <w:start w:val="1"/>
      <w:numFmt w:val="bullet"/>
      <w:lvlText w:val="o"/>
      <w:lvlJc w:val="left"/>
      <w:pPr>
        <w:tabs>
          <w:tab w:val="num" w:pos="3600"/>
        </w:tabs>
        <w:ind w:left="3600" w:hanging="360"/>
      </w:pPr>
      <w:rPr>
        <w:rFonts w:ascii="Courier New" w:hAnsi="Courier New" w:cs="Courier New" w:hint="default"/>
      </w:rPr>
    </w:lvl>
    <w:lvl w:ilvl="5" w:tplc="666C9506" w:tentative="1">
      <w:start w:val="1"/>
      <w:numFmt w:val="bullet"/>
      <w:lvlText w:val=""/>
      <w:lvlJc w:val="left"/>
      <w:pPr>
        <w:tabs>
          <w:tab w:val="num" w:pos="4320"/>
        </w:tabs>
        <w:ind w:left="4320" w:hanging="360"/>
      </w:pPr>
      <w:rPr>
        <w:rFonts w:ascii="Wingdings" w:hAnsi="Wingdings" w:hint="default"/>
      </w:rPr>
    </w:lvl>
    <w:lvl w:ilvl="6" w:tplc="9588E946" w:tentative="1">
      <w:start w:val="1"/>
      <w:numFmt w:val="bullet"/>
      <w:lvlText w:val=""/>
      <w:lvlJc w:val="left"/>
      <w:pPr>
        <w:tabs>
          <w:tab w:val="num" w:pos="5040"/>
        </w:tabs>
        <w:ind w:left="5040" w:hanging="360"/>
      </w:pPr>
      <w:rPr>
        <w:rFonts w:ascii="Symbol" w:hAnsi="Symbol" w:hint="default"/>
      </w:rPr>
    </w:lvl>
    <w:lvl w:ilvl="7" w:tplc="E2706D00" w:tentative="1">
      <w:start w:val="1"/>
      <w:numFmt w:val="bullet"/>
      <w:lvlText w:val="o"/>
      <w:lvlJc w:val="left"/>
      <w:pPr>
        <w:tabs>
          <w:tab w:val="num" w:pos="5760"/>
        </w:tabs>
        <w:ind w:left="5760" w:hanging="360"/>
      </w:pPr>
      <w:rPr>
        <w:rFonts w:ascii="Courier New" w:hAnsi="Courier New" w:cs="Courier New" w:hint="default"/>
      </w:rPr>
    </w:lvl>
    <w:lvl w:ilvl="8" w:tplc="34AE6C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95F8F"/>
    <w:multiLevelType w:val="hybridMultilevel"/>
    <w:tmpl w:val="41BC331A"/>
    <w:lvl w:ilvl="0" w:tplc="F7982EA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8308D4"/>
    <w:multiLevelType w:val="hybridMultilevel"/>
    <w:tmpl w:val="792855E6"/>
    <w:lvl w:ilvl="0" w:tplc="398E78D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C76DA7"/>
    <w:multiLevelType w:val="hybridMultilevel"/>
    <w:tmpl w:val="14C295CE"/>
    <w:lvl w:ilvl="0" w:tplc="971C8DB8">
      <w:numFmt w:val="bullet"/>
      <w:lvlText w:val="-"/>
      <w:lvlJc w:val="left"/>
      <w:pPr>
        <w:tabs>
          <w:tab w:val="num" w:pos="720"/>
        </w:tabs>
        <w:ind w:left="720" w:hanging="360"/>
      </w:pPr>
      <w:rPr>
        <w:rFonts w:ascii="Comic Sans MS" w:eastAsia="Times New Roman" w:hAnsi="Comic Sans MS" w:cs="Arial" w:hint="default"/>
      </w:rPr>
    </w:lvl>
    <w:lvl w:ilvl="1" w:tplc="57340088" w:tentative="1">
      <w:start w:val="1"/>
      <w:numFmt w:val="bullet"/>
      <w:lvlText w:val="o"/>
      <w:lvlJc w:val="left"/>
      <w:pPr>
        <w:tabs>
          <w:tab w:val="num" w:pos="1440"/>
        </w:tabs>
        <w:ind w:left="1440" w:hanging="360"/>
      </w:pPr>
      <w:rPr>
        <w:rFonts w:ascii="Courier New" w:hAnsi="Courier New" w:cs="Courier New" w:hint="default"/>
      </w:rPr>
    </w:lvl>
    <w:lvl w:ilvl="2" w:tplc="AF9CA56C" w:tentative="1">
      <w:start w:val="1"/>
      <w:numFmt w:val="bullet"/>
      <w:lvlText w:val=""/>
      <w:lvlJc w:val="left"/>
      <w:pPr>
        <w:tabs>
          <w:tab w:val="num" w:pos="2160"/>
        </w:tabs>
        <w:ind w:left="2160" w:hanging="360"/>
      </w:pPr>
      <w:rPr>
        <w:rFonts w:ascii="Wingdings" w:hAnsi="Wingdings" w:hint="default"/>
      </w:rPr>
    </w:lvl>
    <w:lvl w:ilvl="3" w:tplc="D3D086BE" w:tentative="1">
      <w:start w:val="1"/>
      <w:numFmt w:val="bullet"/>
      <w:lvlText w:val=""/>
      <w:lvlJc w:val="left"/>
      <w:pPr>
        <w:tabs>
          <w:tab w:val="num" w:pos="2880"/>
        </w:tabs>
        <w:ind w:left="2880" w:hanging="360"/>
      </w:pPr>
      <w:rPr>
        <w:rFonts w:ascii="Symbol" w:hAnsi="Symbol" w:hint="default"/>
      </w:rPr>
    </w:lvl>
    <w:lvl w:ilvl="4" w:tplc="9BB61570" w:tentative="1">
      <w:start w:val="1"/>
      <w:numFmt w:val="bullet"/>
      <w:lvlText w:val="o"/>
      <w:lvlJc w:val="left"/>
      <w:pPr>
        <w:tabs>
          <w:tab w:val="num" w:pos="3600"/>
        </w:tabs>
        <w:ind w:left="3600" w:hanging="360"/>
      </w:pPr>
      <w:rPr>
        <w:rFonts w:ascii="Courier New" w:hAnsi="Courier New" w:cs="Courier New" w:hint="default"/>
      </w:rPr>
    </w:lvl>
    <w:lvl w:ilvl="5" w:tplc="EC1802F0" w:tentative="1">
      <w:start w:val="1"/>
      <w:numFmt w:val="bullet"/>
      <w:lvlText w:val=""/>
      <w:lvlJc w:val="left"/>
      <w:pPr>
        <w:tabs>
          <w:tab w:val="num" w:pos="4320"/>
        </w:tabs>
        <w:ind w:left="4320" w:hanging="360"/>
      </w:pPr>
      <w:rPr>
        <w:rFonts w:ascii="Wingdings" w:hAnsi="Wingdings" w:hint="default"/>
      </w:rPr>
    </w:lvl>
    <w:lvl w:ilvl="6" w:tplc="299C942A" w:tentative="1">
      <w:start w:val="1"/>
      <w:numFmt w:val="bullet"/>
      <w:lvlText w:val=""/>
      <w:lvlJc w:val="left"/>
      <w:pPr>
        <w:tabs>
          <w:tab w:val="num" w:pos="5040"/>
        </w:tabs>
        <w:ind w:left="5040" w:hanging="360"/>
      </w:pPr>
      <w:rPr>
        <w:rFonts w:ascii="Symbol" w:hAnsi="Symbol" w:hint="default"/>
      </w:rPr>
    </w:lvl>
    <w:lvl w:ilvl="7" w:tplc="729C5D66" w:tentative="1">
      <w:start w:val="1"/>
      <w:numFmt w:val="bullet"/>
      <w:lvlText w:val="o"/>
      <w:lvlJc w:val="left"/>
      <w:pPr>
        <w:tabs>
          <w:tab w:val="num" w:pos="5760"/>
        </w:tabs>
        <w:ind w:left="5760" w:hanging="360"/>
      </w:pPr>
      <w:rPr>
        <w:rFonts w:ascii="Courier New" w:hAnsi="Courier New" w:cs="Courier New" w:hint="default"/>
      </w:rPr>
    </w:lvl>
    <w:lvl w:ilvl="8" w:tplc="9E9C2E1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83F69"/>
    <w:multiLevelType w:val="hybridMultilevel"/>
    <w:tmpl w:val="BC6AA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385998"/>
    <w:multiLevelType w:val="hybridMultilevel"/>
    <w:tmpl w:val="B554E444"/>
    <w:lvl w:ilvl="0" w:tplc="01240514">
      <w:start w:val="1"/>
      <w:numFmt w:val="bullet"/>
      <w:lvlText w:val=""/>
      <w:lvlJc w:val="left"/>
      <w:pPr>
        <w:tabs>
          <w:tab w:val="num" w:pos="720"/>
        </w:tabs>
        <w:ind w:left="720" w:hanging="360"/>
      </w:pPr>
      <w:rPr>
        <w:rFonts w:ascii="Symbol" w:hAnsi="Symbol" w:hint="default"/>
      </w:rPr>
    </w:lvl>
    <w:lvl w:ilvl="1" w:tplc="1EF06520" w:tentative="1">
      <w:start w:val="1"/>
      <w:numFmt w:val="bullet"/>
      <w:lvlText w:val="o"/>
      <w:lvlJc w:val="left"/>
      <w:pPr>
        <w:tabs>
          <w:tab w:val="num" w:pos="1440"/>
        </w:tabs>
        <w:ind w:left="1440" w:hanging="360"/>
      </w:pPr>
      <w:rPr>
        <w:rFonts w:ascii="Courier New" w:hAnsi="Courier New" w:cs="Courier New" w:hint="default"/>
      </w:rPr>
    </w:lvl>
    <w:lvl w:ilvl="2" w:tplc="1758CC46" w:tentative="1">
      <w:start w:val="1"/>
      <w:numFmt w:val="bullet"/>
      <w:lvlText w:val=""/>
      <w:lvlJc w:val="left"/>
      <w:pPr>
        <w:tabs>
          <w:tab w:val="num" w:pos="2160"/>
        </w:tabs>
        <w:ind w:left="2160" w:hanging="360"/>
      </w:pPr>
      <w:rPr>
        <w:rFonts w:ascii="Wingdings" w:hAnsi="Wingdings" w:hint="default"/>
      </w:rPr>
    </w:lvl>
    <w:lvl w:ilvl="3" w:tplc="2BF22DAA" w:tentative="1">
      <w:start w:val="1"/>
      <w:numFmt w:val="bullet"/>
      <w:lvlText w:val=""/>
      <w:lvlJc w:val="left"/>
      <w:pPr>
        <w:tabs>
          <w:tab w:val="num" w:pos="2880"/>
        </w:tabs>
        <w:ind w:left="2880" w:hanging="360"/>
      </w:pPr>
      <w:rPr>
        <w:rFonts w:ascii="Symbol" w:hAnsi="Symbol" w:hint="default"/>
      </w:rPr>
    </w:lvl>
    <w:lvl w:ilvl="4" w:tplc="3210ECAC" w:tentative="1">
      <w:start w:val="1"/>
      <w:numFmt w:val="bullet"/>
      <w:lvlText w:val="o"/>
      <w:lvlJc w:val="left"/>
      <w:pPr>
        <w:tabs>
          <w:tab w:val="num" w:pos="3600"/>
        </w:tabs>
        <w:ind w:left="3600" w:hanging="360"/>
      </w:pPr>
      <w:rPr>
        <w:rFonts w:ascii="Courier New" w:hAnsi="Courier New" w:cs="Courier New" w:hint="default"/>
      </w:rPr>
    </w:lvl>
    <w:lvl w:ilvl="5" w:tplc="32B0EC66" w:tentative="1">
      <w:start w:val="1"/>
      <w:numFmt w:val="bullet"/>
      <w:lvlText w:val=""/>
      <w:lvlJc w:val="left"/>
      <w:pPr>
        <w:tabs>
          <w:tab w:val="num" w:pos="4320"/>
        </w:tabs>
        <w:ind w:left="4320" w:hanging="360"/>
      </w:pPr>
      <w:rPr>
        <w:rFonts w:ascii="Wingdings" w:hAnsi="Wingdings" w:hint="default"/>
      </w:rPr>
    </w:lvl>
    <w:lvl w:ilvl="6" w:tplc="B0DEA550" w:tentative="1">
      <w:start w:val="1"/>
      <w:numFmt w:val="bullet"/>
      <w:lvlText w:val=""/>
      <w:lvlJc w:val="left"/>
      <w:pPr>
        <w:tabs>
          <w:tab w:val="num" w:pos="5040"/>
        </w:tabs>
        <w:ind w:left="5040" w:hanging="360"/>
      </w:pPr>
      <w:rPr>
        <w:rFonts w:ascii="Symbol" w:hAnsi="Symbol" w:hint="default"/>
      </w:rPr>
    </w:lvl>
    <w:lvl w:ilvl="7" w:tplc="8BB2993A" w:tentative="1">
      <w:start w:val="1"/>
      <w:numFmt w:val="bullet"/>
      <w:lvlText w:val="o"/>
      <w:lvlJc w:val="left"/>
      <w:pPr>
        <w:tabs>
          <w:tab w:val="num" w:pos="5760"/>
        </w:tabs>
        <w:ind w:left="5760" w:hanging="360"/>
      </w:pPr>
      <w:rPr>
        <w:rFonts w:ascii="Courier New" w:hAnsi="Courier New" w:cs="Courier New" w:hint="default"/>
      </w:rPr>
    </w:lvl>
    <w:lvl w:ilvl="8" w:tplc="AA38A8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569B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1420796"/>
    <w:multiLevelType w:val="hybridMultilevel"/>
    <w:tmpl w:val="E88E2FB0"/>
    <w:lvl w:ilvl="0" w:tplc="A5448D90">
      <w:numFmt w:val="bullet"/>
      <w:lvlText w:val=""/>
      <w:lvlJc w:val="left"/>
      <w:pPr>
        <w:tabs>
          <w:tab w:val="num" w:pos="720"/>
        </w:tabs>
        <w:ind w:left="720" w:hanging="360"/>
      </w:pPr>
      <w:rPr>
        <w:rFonts w:ascii="Wingdings" w:eastAsia="Times New Roman" w:hAnsi="Wingdings" w:cs="Arial" w:hint="default"/>
      </w:rPr>
    </w:lvl>
    <w:lvl w:ilvl="1" w:tplc="4932839E">
      <w:start w:val="1"/>
      <w:numFmt w:val="bullet"/>
      <w:lvlText w:val="o"/>
      <w:lvlJc w:val="left"/>
      <w:pPr>
        <w:tabs>
          <w:tab w:val="num" w:pos="1440"/>
        </w:tabs>
        <w:ind w:left="1440" w:hanging="360"/>
      </w:pPr>
      <w:rPr>
        <w:rFonts w:ascii="Courier New" w:hAnsi="Courier New" w:cs="Courier New" w:hint="default"/>
      </w:rPr>
    </w:lvl>
    <w:lvl w:ilvl="2" w:tplc="EBA81060" w:tentative="1">
      <w:start w:val="1"/>
      <w:numFmt w:val="bullet"/>
      <w:lvlText w:val=""/>
      <w:lvlJc w:val="left"/>
      <w:pPr>
        <w:tabs>
          <w:tab w:val="num" w:pos="2160"/>
        </w:tabs>
        <w:ind w:left="2160" w:hanging="360"/>
      </w:pPr>
      <w:rPr>
        <w:rFonts w:ascii="Wingdings" w:hAnsi="Wingdings" w:hint="default"/>
      </w:rPr>
    </w:lvl>
    <w:lvl w:ilvl="3" w:tplc="888CEA42" w:tentative="1">
      <w:start w:val="1"/>
      <w:numFmt w:val="bullet"/>
      <w:lvlText w:val=""/>
      <w:lvlJc w:val="left"/>
      <w:pPr>
        <w:tabs>
          <w:tab w:val="num" w:pos="2880"/>
        </w:tabs>
        <w:ind w:left="2880" w:hanging="360"/>
      </w:pPr>
      <w:rPr>
        <w:rFonts w:ascii="Symbol" w:hAnsi="Symbol" w:hint="default"/>
      </w:rPr>
    </w:lvl>
    <w:lvl w:ilvl="4" w:tplc="91FAC3A8" w:tentative="1">
      <w:start w:val="1"/>
      <w:numFmt w:val="bullet"/>
      <w:lvlText w:val="o"/>
      <w:lvlJc w:val="left"/>
      <w:pPr>
        <w:tabs>
          <w:tab w:val="num" w:pos="3600"/>
        </w:tabs>
        <w:ind w:left="3600" w:hanging="360"/>
      </w:pPr>
      <w:rPr>
        <w:rFonts w:ascii="Courier New" w:hAnsi="Courier New" w:cs="Courier New" w:hint="default"/>
      </w:rPr>
    </w:lvl>
    <w:lvl w:ilvl="5" w:tplc="AC606EE8" w:tentative="1">
      <w:start w:val="1"/>
      <w:numFmt w:val="bullet"/>
      <w:lvlText w:val=""/>
      <w:lvlJc w:val="left"/>
      <w:pPr>
        <w:tabs>
          <w:tab w:val="num" w:pos="4320"/>
        </w:tabs>
        <w:ind w:left="4320" w:hanging="360"/>
      </w:pPr>
      <w:rPr>
        <w:rFonts w:ascii="Wingdings" w:hAnsi="Wingdings" w:hint="default"/>
      </w:rPr>
    </w:lvl>
    <w:lvl w:ilvl="6" w:tplc="28CA4970" w:tentative="1">
      <w:start w:val="1"/>
      <w:numFmt w:val="bullet"/>
      <w:lvlText w:val=""/>
      <w:lvlJc w:val="left"/>
      <w:pPr>
        <w:tabs>
          <w:tab w:val="num" w:pos="5040"/>
        </w:tabs>
        <w:ind w:left="5040" w:hanging="360"/>
      </w:pPr>
      <w:rPr>
        <w:rFonts w:ascii="Symbol" w:hAnsi="Symbol" w:hint="default"/>
      </w:rPr>
    </w:lvl>
    <w:lvl w:ilvl="7" w:tplc="A8741178" w:tentative="1">
      <w:start w:val="1"/>
      <w:numFmt w:val="bullet"/>
      <w:lvlText w:val="o"/>
      <w:lvlJc w:val="left"/>
      <w:pPr>
        <w:tabs>
          <w:tab w:val="num" w:pos="5760"/>
        </w:tabs>
        <w:ind w:left="5760" w:hanging="360"/>
      </w:pPr>
      <w:rPr>
        <w:rFonts w:ascii="Courier New" w:hAnsi="Courier New" w:cs="Courier New" w:hint="default"/>
      </w:rPr>
    </w:lvl>
    <w:lvl w:ilvl="8" w:tplc="9F7E3EF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DC6FE1"/>
    <w:multiLevelType w:val="hybridMultilevel"/>
    <w:tmpl w:val="559255DE"/>
    <w:lvl w:ilvl="0" w:tplc="3E1A0094">
      <w:start w:val="1"/>
      <w:numFmt w:val="bullet"/>
      <w:lvlText w:val=""/>
      <w:lvlJc w:val="left"/>
      <w:pPr>
        <w:tabs>
          <w:tab w:val="num" w:pos="720"/>
        </w:tabs>
        <w:ind w:left="720" w:hanging="360"/>
      </w:pPr>
      <w:rPr>
        <w:rFonts w:ascii="Wingdings" w:hAnsi="Wingdings" w:hint="default"/>
      </w:rPr>
    </w:lvl>
    <w:lvl w:ilvl="1" w:tplc="9F20099A" w:tentative="1">
      <w:start w:val="1"/>
      <w:numFmt w:val="bullet"/>
      <w:lvlText w:val="o"/>
      <w:lvlJc w:val="left"/>
      <w:pPr>
        <w:tabs>
          <w:tab w:val="num" w:pos="1440"/>
        </w:tabs>
        <w:ind w:left="1440" w:hanging="360"/>
      </w:pPr>
      <w:rPr>
        <w:rFonts w:ascii="Courier New" w:hAnsi="Courier New" w:cs="Courier New" w:hint="default"/>
      </w:rPr>
    </w:lvl>
    <w:lvl w:ilvl="2" w:tplc="99B4322A" w:tentative="1">
      <w:start w:val="1"/>
      <w:numFmt w:val="bullet"/>
      <w:lvlText w:val=""/>
      <w:lvlJc w:val="left"/>
      <w:pPr>
        <w:tabs>
          <w:tab w:val="num" w:pos="2160"/>
        </w:tabs>
        <w:ind w:left="2160" w:hanging="360"/>
      </w:pPr>
      <w:rPr>
        <w:rFonts w:ascii="Wingdings" w:hAnsi="Wingdings" w:hint="default"/>
      </w:rPr>
    </w:lvl>
    <w:lvl w:ilvl="3" w:tplc="C9207D52" w:tentative="1">
      <w:start w:val="1"/>
      <w:numFmt w:val="bullet"/>
      <w:lvlText w:val=""/>
      <w:lvlJc w:val="left"/>
      <w:pPr>
        <w:tabs>
          <w:tab w:val="num" w:pos="2880"/>
        </w:tabs>
        <w:ind w:left="2880" w:hanging="360"/>
      </w:pPr>
      <w:rPr>
        <w:rFonts w:ascii="Symbol" w:hAnsi="Symbol" w:hint="default"/>
      </w:rPr>
    </w:lvl>
    <w:lvl w:ilvl="4" w:tplc="4154ADDA" w:tentative="1">
      <w:start w:val="1"/>
      <w:numFmt w:val="bullet"/>
      <w:lvlText w:val="o"/>
      <w:lvlJc w:val="left"/>
      <w:pPr>
        <w:tabs>
          <w:tab w:val="num" w:pos="3600"/>
        </w:tabs>
        <w:ind w:left="3600" w:hanging="360"/>
      </w:pPr>
      <w:rPr>
        <w:rFonts w:ascii="Courier New" w:hAnsi="Courier New" w:cs="Courier New" w:hint="default"/>
      </w:rPr>
    </w:lvl>
    <w:lvl w:ilvl="5" w:tplc="F880C8F6" w:tentative="1">
      <w:start w:val="1"/>
      <w:numFmt w:val="bullet"/>
      <w:lvlText w:val=""/>
      <w:lvlJc w:val="left"/>
      <w:pPr>
        <w:tabs>
          <w:tab w:val="num" w:pos="4320"/>
        </w:tabs>
        <w:ind w:left="4320" w:hanging="360"/>
      </w:pPr>
      <w:rPr>
        <w:rFonts w:ascii="Wingdings" w:hAnsi="Wingdings" w:hint="default"/>
      </w:rPr>
    </w:lvl>
    <w:lvl w:ilvl="6" w:tplc="1CEC0636" w:tentative="1">
      <w:start w:val="1"/>
      <w:numFmt w:val="bullet"/>
      <w:lvlText w:val=""/>
      <w:lvlJc w:val="left"/>
      <w:pPr>
        <w:tabs>
          <w:tab w:val="num" w:pos="5040"/>
        </w:tabs>
        <w:ind w:left="5040" w:hanging="360"/>
      </w:pPr>
      <w:rPr>
        <w:rFonts w:ascii="Symbol" w:hAnsi="Symbol" w:hint="default"/>
      </w:rPr>
    </w:lvl>
    <w:lvl w:ilvl="7" w:tplc="9F529CBA" w:tentative="1">
      <w:start w:val="1"/>
      <w:numFmt w:val="bullet"/>
      <w:lvlText w:val="o"/>
      <w:lvlJc w:val="left"/>
      <w:pPr>
        <w:tabs>
          <w:tab w:val="num" w:pos="5760"/>
        </w:tabs>
        <w:ind w:left="5760" w:hanging="360"/>
      </w:pPr>
      <w:rPr>
        <w:rFonts w:ascii="Courier New" w:hAnsi="Courier New" w:cs="Courier New" w:hint="default"/>
      </w:rPr>
    </w:lvl>
    <w:lvl w:ilvl="8" w:tplc="334EAAE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C1B38"/>
    <w:multiLevelType w:val="hybridMultilevel"/>
    <w:tmpl w:val="EA266DE8"/>
    <w:lvl w:ilvl="0" w:tplc="2FC024AA">
      <w:start w:val="1"/>
      <w:numFmt w:val="bullet"/>
      <w:lvlText w:val=""/>
      <w:lvlJc w:val="left"/>
      <w:pPr>
        <w:tabs>
          <w:tab w:val="num" w:pos="720"/>
        </w:tabs>
        <w:ind w:left="720" w:hanging="360"/>
      </w:pPr>
      <w:rPr>
        <w:rFonts w:ascii="Symbol" w:hAnsi="Symbol" w:hint="default"/>
      </w:rPr>
    </w:lvl>
    <w:lvl w:ilvl="1" w:tplc="DFFA0FEC" w:tentative="1">
      <w:start w:val="1"/>
      <w:numFmt w:val="bullet"/>
      <w:lvlText w:val="o"/>
      <w:lvlJc w:val="left"/>
      <w:pPr>
        <w:tabs>
          <w:tab w:val="num" w:pos="1440"/>
        </w:tabs>
        <w:ind w:left="1440" w:hanging="360"/>
      </w:pPr>
      <w:rPr>
        <w:rFonts w:ascii="Courier New" w:hAnsi="Courier New" w:cs="Courier New" w:hint="default"/>
      </w:rPr>
    </w:lvl>
    <w:lvl w:ilvl="2" w:tplc="2AFA29F8" w:tentative="1">
      <w:start w:val="1"/>
      <w:numFmt w:val="bullet"/>
      <w:lvlText w:val=""/>
      <w:lvlJc w:val="left"/>
      <w:pPr>
        <w:tabs>
          <w:tab w:val="num" w:pos="2160"/>
        </w:tabs>
        <w:ind w:left="2160" w:hanging="360"/>
      </w:pPr>
      <w:rPr>
        <w:rFonts w:ascii="Wingdings" w:hAnsi="Wingdings" w:hint="default"/>
      </w:rPr>
    </w:lvl>
    <w:lvl w:ilvl="3" w:tplc="5E86C4D0" w:tentative="1">
      <w:start w:val="1"/>
      <w:numFmt w:val="bullet"/>
      <w:lvlText w:val=""/>
      <w:lvlJc w:val="left"/>
      <w:pPr>
        <w:tabs>
          <w:tab w:val="num" w:pos="2880"/>
        </w:tabs>
        <w:ind w:left="2880" w:hanging="360"/>
      </w:pPr>
      <w:rPr>
        <w:rFonts w:ascii="Symbol" w:hAnsi="Symbol" w:hint="default"/>
      </w:rPr>
    </w:lvl>
    <w:lvl w:ilvl="4" w:tplc="F90E3324" w:tentative="1">
      <w:start w:val="1"/>
      <w:numFmt w:val="bullet"/>
      <w:lvlText w:val="o"/>
      <w:lvlJc w:val="left"/>
      <w:pPr>
        <w:tabs>
          <w:tab w:val="num" w:pos="3600"/>
        </w:tabs>
        <w:ind w:left="3600" w:hanging="360"/>
      </w:pPr>
      <w:rPr>
        <w:rFonts w:ascii="Courier New" w:hAnsi="Courier New" w:cs="Courier New" w:hint="default"/>
      </w:rPr>
    </w:lvl>
    <w:lvl w:ilvl="5" w:tplc="6F3CCD70" w:tentative="1">
      <w:start w:val="1"/>
      <w:numFmt w:val="bullet"/>
      <w:lvlText w:val=""/>
      <w:lvlJc w:val="left"/>
      <w:pPr>
        <w:tabs>
          <w:tab w:val="num" w:pos="4320"/>
        </w:tabs>
        <w:ind w:left="4320" w:hanging="360"/>
      </w:pPr>
      <w:rPr>
        <w:rFonts w:ascii="Wingdings" w:hAnsi="Wingdings" w:hint="default"/>
      </w:rPr>
    </w:lvl>
    <w:lvl w:ilvl="6" w:tplc="C72094F2" w:tentative="1">
      <w:start w:val="1"/>
      <w:numFmt w:val="bullet"/>
      <w:lvlText w:val=""/>
      <w:lvlJc w:val="left"/>
      <w:pPr>
        <w:tabs>
          <w:tab w:val="num" w:pos="5040"/>
        </w:tabs>
        <w:ind w:left="5040" w:hanging="360"/>
      </w:pPr>
      <w:rPr>
        <w:rFonts w:ascii="Symbol" w:hAnsi="Symbol" w:hint="default"/>
      </w:rPr>
    </w:lvl>
    <w:lvl w:ilvl="7" w:tplc="77FED472" w:tentative="1">
      <w:start w:val="1"/>
      <w:numFmt w:val="bullet"/>
      <w:lvlText w:val="o"/>
      <w:lvlJc w:val="left"/>
      <w:pPr>
        <w:tabs>
          <w:tab w:val="num" w:pos="5760"/>
        </w:tabs>
        <w:ind w:left="5760" w:hanging="360"/>
      </w:pPr>
      <w:rPr>
        <w:rFonts w:ascii="Courier New" w:hAnsi="Courier New" w:cs="Courier New" w:hint="default"/>
      </w:rPr>
    </w:lvl>
    <w:lvl w:ilvl="8" w:tplc="A66CEEC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3547D"/>
    <w:multiLevelType w:val="hybridMultilevel"/>
    <w:tmpl w:val="3F68EB6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37665FF"/>
    <w:multiLevelType w:val="hybridMultilevel"/>
    <w:tmpl w:val="2D489D30"/>
    <w:lvl w:ilvl="0" w:tplc="F42A75DC">
      <w:numFmt w:val="bullet"/>
      <w:lvlText w:val="-"/>
      <w:lvlJc w:val="left"/>
      <w:pPr>
        <w:tabs>
          <w:tab w:val="num" w:pos="720"/>
        </w:tabs>
        <w:ind w:left="720" w:hanging="360"/>
      </w:pPr>
      <w:rPr>
        <w:rFonts w:ascii="Comic Sans MS" w:eastAsia="Times New Roman" w:hAnsi="Comic Sans MS" w:cs="Times New Roman" w:hint="default"/>
      </w:rPr>
    </w:lvl>
    <w:lvl w:ilvl="1" w:tplc="07A6D828" w:tentative="1">
      <w:start w:val="1"/>
      <w:numFmt w:val="bullet"/>
      <w:lvlText w:val="o"/>
      <w:lvlJc w:val="left"/>
      <w:pPr>
        <w:tabs>
          <w:tab w:val="num" w:pos="1440"/>
        </w:tabs>
        <w:ind w:left="1440" w:hanging="360"/>
      </w:pPr>
      <w:rPr>
        <w:rFonts w:ascii="Courier New" w:hAnsi="Courier New" w:cs="Courier New" w:hint="default"/>
      </w:rPr>
    </w:lvl>
    <w:lvl w:ilvl="2" w:tplc="F4C48CEC" w:tentative="1">
      <w:start w:val="1"/>
      <w:numFmt w:val="bullet"/>
      <w:lvlText w:val=""/>
      <w:lvlJc w:val="left"/>
      <w:pPr>
        <w:tabs>
          <w:tab w:val="num" w:pos="2160"/>
        </w:tabs>
        <w:ind w:left="2160" w:hanging="360"/>
      </w:pPr>
      <w:rPr>
        <w:rFonts w:ascii="Wingdings" w:hAnsi="Wingdings" w:hint="default"/>
      </w:rPr>
    </w:lvl>
    <w:lvl w:ilvl="3" w:tplc="9F32AE7C" w:tentative="1">
      <w:start w:val="1"/>
      <w:numFmt w:val="bullet"/>
      <w:lvlText w:val=""/>
      <w:lvlJc w:val="left"/>
      <w:pPr>
        <w:tabs>
          <w:tab w:val="num" w:pos="2880"/>
        </w:tabs>
        <w:ind w:left="2880" w:hanging="360"/>
      </w:pPr>
      <w:rPr>
        <w:rFonts w:ascii="Symbol" w:hAnsi="Symbol" w:hint="default"/>
      </w:rPr>
    </w:lvl>
    <w:lvl w:ilvl="4" w:tplc="6B8E83C0" w:tentative="1">
      <w:start w:val="1"/>
      <w:numFmt w:val="bullet"/>
      <w:lvlText w:val="o"/>
      <w:lvlJc w:val="left"/>
      <w:pPr>
        <w:tabs>
          <w:tab w:val="num" w:pos="3600"/>
        </w:tabs>
        <w:ind w:left="3600" w:hanging="360"/>
      </w:pPr>
      <w:rPr>
        <w:rFonts w:ascii="Courier New" w:hAnsi="Courier New" w:cs="Courier New" w:hint="default"/>
      </w:rPr>
    </w:lvl>
    <w:lvl w:ilvl="5" w:tplc="00645C66" w:tentative="1">
      <w:start w:val="1"/>
      <w:numFmt w:val="bullet"/>
      <w:lvlText w:val=""/>
      <w:lvlJc w:val="left"/>
      <w:pPr>
        <w:tabs>
          <w:tab w:val="num" w:pos="4320"/>
        </w:tabs>
        <w:ind w:left="4320" w:hanging="360"/>
      </w:pPr>
      <w:rPr>
        <w:rFonts w:ascii="Wingdings" w:hAnsi="Wingdings" w:hint="default"/>
      </w:rPr>
    </w:lvl>
    <w:lvl w:ilvl="6" w:tplc="36FA9682" w:tentative="1">
      <w:start w:val="1"/>
      <w:numFmt w:val="bullet"/>
      <w:lvlText w:val=""/>
      <w:lvlJc w:val="left"/>
      <w:pPr>
        <w:tabs>
          <w:tab w:val="num" w:pos="5040"/>
        </w:tabs>
        <w:ind w:left="5040" w:hanging="360"/>
      </w:pPr>
      <w:rPr>
        <w:rFonts w:ascii="Symbol" w:hAnsi="Symbol" w:hint="default"/>
      </w:rPr>
    </w:lvl>
    <w:lvl w:ilvl="7" w:tplc="9D58BC6A" w:tentative="1">
      <w:start w:val="1"/>
      <w:numFmt w:val="bullet"/>
      <w:lvlText w:val="o"/>
      <w:lvlJc w:val="left"/>
      <w:pPr>
        <w:tabs>
          <w:tab w:val="num" w:pos="5760"/>
        </w:tabs>
        <w:ind w:left="5760" w:hanging="360"/>
      </w:pPr>
      <w:rPr>
        <w:rFonts w:ascii="Courier New" w:hAnsi="Courier New" w:cs="Courier New" w:hint="default"/>
      </w:rPr>
    </w:lvl>
    <w:lvl w:ilvl="8" w:tplc="D08897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00B5B"/>
    <w:multiLevelType w:val="hybridMultilevel"/>
    <w:tmpl w:val="C492AEC8"/>
    <w:lvl w:ilvl="0" w:tplc="97FE6E18">
      <w:numFmt w:val="bullet"/>
      <w:lvlText w:val="-"/>
      <w:lvlJc w:val="left"/>
      <w:pPr>
        <w:tabs>
          <w:tab w:val="num" w:pos="720"/>
        </w:tabs>
        <w:ind w:left="720" w:hanging="360"/>
      </w:pPr>
      <w:rPr>
        <w:rFonts w:ascii="Comic Sans MS" w:eastAsia="Times New Roman" w:hAnsi="Comic Sans MS" w:cs="Arial" w:hint="default"/>
      </w:rPr>
    </w:lvl>
    <w:lvl w:ilvl="1" w:tplc="289EB5D2" w:tentative="1">
      <w:start w:val="1"/>
      <w:numFmt w:val="bullet"/>
      <w:lvlText w:val="o"/>
      <w:lvlJc w:val="left"/>
      <w:pPr>
        <w:tabs>
          <w:tab w:val="num" w:pos="1440"/>
        </w:tabs>
        <w:ind w:left="1440" w:hanging="360"/>
      </w:pPr>
      <w:rPr>
        <w:rFonts w:ascii="Courier New" w:hAnsi="Courier New" w:cs="Courier New" w:hint="default"/>
      </w:rPr>
    </w:lvl>
    <w:lvl w:ilvl="2" w:tplc="C1FEAF08" w:tentative="1">
      <w:start w:val="1"/>
      <w:numFmt w:val="bullet"/>
      <w:lvlText w:val=""/>
      <w:lvlJc w:val="left"/>
      <w:pPr>
        <w:tabs>
          <w:tab w:val="num" w:pos="2160"/>
        </w:tabs>
        <w:ind w:left="2160" w:hanging="360"/>
      </w:pPr>
      <w:rPr>
        <w:rFonts w:ascii="Wingdings" w:hAnsi="Wingdings" w:hint="default"/>
      </w:rPr>
    </w:lvl>
    <w:lvl w:ilvl="3" w:tplc="32AAEAB4" w:tentative="1">
      <w:start w:val="1"/>
      <w:numFmt w:val="bullet"/>
      <w:lvlText w:val=""/>
      <w:lvlJc w:val="left"/>
      <w:pPr>
        <w:tabs>
          <w:tab w:val="num" w:pos="2880"/>
        </w:tabs>
        <w:ind w:left="2880" w:hanging="360"/>
      </w:pPr>
      <w:rPr>
        <w:rFonts w:ascii="Symbol" w:hAnsi="Symbol" w:hint="default"/>
      </w:rPr>
    </w:lvl>
    <w:lvl w:ilvl="4" w:tplc="B1A6DED4" w:tentative="1">
      <w:start w:val="1"/>
      <w:numFmt w:val="bullet"/>
      <w:lvlText w:val="o"/>
      <w:lvlJc w:val="left"/>
      <w:pPr>
        <w:tabs>
          <w:tab w:val="num" w:pos="3600"/>
        </w:tabs>
        <w:ind w:left="3600" w:hanging="360"/>
      </w:pPr>
      <w:rPr>
        <w:rFonts w:ascii="Courier New" w:hAnsi="Courier New" w:cs="Courier New" w:hint="default"/>
      </w:rPr>
    </w:lvl>
    <w:lvl w:ilvl="5" w:tplc="2FC4EBCC" w:tentative="1">
      <w:start w:val="1"/>
      <w:numFmt w:val="bullet"/>
      <w:lvlText w:val=""/>
      <w:lvlJc w:val="left"/>
      <w:pPr>
        <w:tabs>
          <w:tab w:val="num" w:pos="4320"/>
        </w:tabs>
        <w:ind w:left="4320" w:hanging="360"/>
      </w:pPr>
      <w:rPr>
        <w:rFonts w:ascii="Wingdings" w:hAnsi="Wingdings" w:hint="default"/>
      </w:rPr>
    </w:lvl>
    <w:lvl w:ilvl="6" w:tplc="9BE62BCA" w:tentative="1">
      <w:start w:val="1"/>
      <w:numFmt w:val="bullet"/>
      <w:lvlText w:val=""/>
      <w:lvlJc w:val="left"/>
      <w:pPr>
        <w:tabs>
          <w:tab w:val="num" w:pos="5040"/>
        </w:tabs>
        <w:ind w:left="5040" w:hanging="360"/>
      </w:pPr>
      <w:rPr>
        <w:rFonts w:ascii="Symbol" w:hAnsi="Symbol" w:hint="default"/>
      </w:rPr>
    </w:lvl>
    <w:lvl w:ilvl="7" w:tplc="2AC2A2E4" w:tentative="1">
      <w:start w:val="1"/>
      <w:numFmt w:val="bullet"/>
      <w:lvlText w:val="o"/>
      <w:lvlJc w:val="left"/>
      <w:pPr>
        <w:tabs>
          <w:tab w:val="num" w:pos="5760"/>
        </w:tabs>
        <w:ind w:left="5760" w:hanging="360"/>
      </w:pPr>
      <w:rPr>
        <w:rFonts w:ascii="Courier New" w:hAnsi="Courier New" w:cs="Courier New" w:hint="default"/>
      </w:rPr>
    </w:lvl>
    <w:lvl w:ilvl="8" w:tplc="A998DB3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A73D1"/>
    <w:multiLevelType w:val="hybridMultilevel"/>
    <w:tmpl w:val="C6D2EE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F32026"/>
    <w:multiLevelType w:val="hybridMultilevel"/>
    <w:tmpl w:val="B722157A"/>
    <w:lvl w:ilvl="0" w:tplc="D76241B2">
      <w:numFmt w:val="bullet"/>
      <w:lvlText w:val="-"/>
      <w:lvlJc w:val="left"/>
      <w:pPr>
        <w:tabs>
          <w:tab w:val="num" w:pos="786"/>
        </w:tabs>
        <w:ind w:left="786" w:hanging="360"/>
      </w:pPr>
      <w:rPr>
        <w:rFonts w:ascii="Comic Sans MS" w:eastAsia="Times New Roman" w:hAnsi="Comic Sans MS" w:cs="Arial" w:hint="default"/>
      </w:rPr>
    </w:lvl>
    <w:lvl w:ilvl="1" w:tplc="B3986F1E" w:tentative="1">
      <w:start w:val="1"/>
      <w:numFmt w:val="bullet"/>
      <w:lvlText w:val="o"/>
      <w:lvlJc w:val="left"/>
      <w:pPr>
        <w:tabs>
          <w:tab w:val="num" w:pos="1506"/>
        </w:tabs>
        <w:ind w:left="1506" w:hanging="360"/>
      </w:pPr>
      <w:rPr>
        <w:rFonts w:ascii="Courier New" w:hAnsi="Courier New" w:cs="Courier New" w:hint="default"/>
      </w:rPr>
    </w:lvl>
    <w:lvl w:ilvl="2" w:tplc="517216DA" w:tentative="1">
      <w:start w:val="1"/>
      <w:numFmt w:val="bullet"/>
      <w:lvlText w:val=""/>
      <w:lvlJc w:val="left"/>
      <w:pPr>
        <w:tabs>
          <w:tab w:val="num" w:pos="2226"/>
        </w:tabs>
        <w:ind w:left="2226" w:hanging="360"/>
      </w:pPr>
      <w:rPr>
        <w:rFonts w:ascii="Wingdings" w:hAnsi="Wingdings" w:hint="default"/>
      </w:rPr>
    </w:lvl>
    <w:lvl w:ilvl="3" w:tplc="EB78F5FE" w:tentative="1">
      <w:start w:val="1"/>
      <w:numFmt w:val="bullet"/>
      <w:lvlText w:val=""/>
      <w:lvlJc w:val="left"/>
      <w:pPr>
        <w:tabs>
          <w:tab w:val="num" w:pos="2946"/>
        </w:tabs>
        <w:ind w:left="2946" w:hanging="360"/>
      </w:pPr>
      <w:rPr>
        <w:rFonts w:ascii="Symbol" w:hAnsi="Symbol" w:hint="default"/>
      </w:rPr>
    </w:lvl>
    <w:lvl w:ilvl="4" w:tplc="CC58F484" w:tentative="1">
      <w:start w:val="1"/>
      <w:numFmt w:val="bullet"/>
      <w:lvlText w:val="o"/>
      <w:lvlJc w:val="left"/>
      <w:pPr>
        <w:tabs>
          <w:tab w:val="num" w:pos="3666"/>
        </w:tabs>
        <w:ind w:left="3666" w:hanging="360"/>
      </w:pPr>
      <w:rPr>
        <w:rFonts w:ascii="Courier New" w:hAnsi="Courier New" w:cs="Courier New" w:hint="default"/>
      </w:rPr>
    </w:lvl>
    <w:lvl w:ilvl="5" w:tplc="1CAC3BB2" w:tentative="1">
      <w:start w:val="1"/>
      <w:numFmt w:val="bullet"/>
      <w:lvlText w:val=""/>
      <w:lvlJc w:val="left"/>
      <w:pPr>
        <w:tabs>
          <w:tab w:val="num" w:pos="4386"/>
        </w:tabs>
        <w:ind w:left="4386" w:hanging="360"/>
      </w:pPr>
      <w:rPr>
        <w:rFonts w:ascii="Wingdings" w:hAnsi="Wingdings" w:hint="default"/>
      </w:rPr>
    </w:lvl>
    <w:lvl w:ilvl="6" w:tplc="900E0CAA" w:tentative="1">
      <w:start w:val="1"/>
      <w:numFmt w:val="bullet"/>
      <w:lvlText w:val=""/>
      <w:lvlJc w:val="left"/>
      <w:pPr>
        <w:tabs>
          <w:tab w:val="num" w:pos="5106"/>
        </w:tabs>
        <w:ind w:left="5106" w:hanging="360"/>
      </w:pPr>
      <w:rPr>
        <w:rFonts w:ascii="Symbol" w:hAnsi="Symbol" w:hint="default"/>
      </w:rPr>
    </w:lvl>
    <w:lvl w:ilvl="7" w:tplc="2BA8173E" w:tentative="1">
      <w:start w:val="1"/>
      <w:numFmt w:val="bullet"/>
      <w:lvlText w:val="o"/>
      <w:lvlJc w:val="left"/>
      <w:pPr>
        <w:tabs>
          <w:tab w:val="num" w:pos="5826"/>
        </w:tabs>
        <w:ind w:left="5826" w:hanging="360"/>
      </w:pPr>
      <w:rPr>
        <w:rFonts w:ascii="Courier New" w:hAnsi="Courier New" w:cs="Courier New" w:hint="default"/>
      </w:rPr>
    </w:lvl>
    <w:lvl w:ilvl="8" w:tplc="12406A1E"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76487382"/>
    <w:multiLevelType w:val="hybridMultilevel"/>
    <w:tmpl w:val="548A8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4F15A3"/>
    <w:multiLevelType w:val="hybridMultilevel"/>
    <w:tmpl w:val="4ABEBACA"/>
    <w:lvl w:ilvl="0" w:tplc="0C3A6A70">
      <w:numFmt w:val="bullet"/>
      <w:lvlText w:val="-"/>
      <w:lvlJc w:val="left"/>
      <w:pPr>
        <w:ind w:left="390" w:hanging="360"/>
      </w:pPr>
      <w:rPr>
        <w:rFonts w:ascii="Calibri" w:eastAsia="Times New Roman" w:hAnsi="Calibri" w:cs="Arial" w:hint="default"/>
      </w:rPr>
    </w:lvl>
    <w:lvl w:ilvl="1" w:tplc="B40E1B4C" w:tentative="1">
      <w:start w:val="1"/>
      <w:numFmt w:val="bullet"/>
      <w:lvlText w:val="o"/>
      <w:lvlJc w:val="left"/>
      <w:pPr>
        <w:ind w:left="1110" w:hanging="360"/>
      </w:pPr>
      <w:rPr>
        <w:rFonts w:ascii="Courier New" w:hAnsi="Courier New" w:cs="Courier New" w:hint="default"/>
      </w:rPr>
    </w:lvl>
    <w:lvl w:ilvl="2" w:tplc="9BB04CCA" w:tentative="1">
      <w:start w:val="1"/>
      <w:numFmt w:val="bullet"/>
      <w:lvlText w:val=""/>
      <w:lvlJc w:val="left"/>
      <w:pPr>
        <w:ind w:left="1830" w:hanging="360"/>
      </w:pPr>
      <w:rPr>
        <w:rFonts w:ascii="Wingdings" w:hAnsi="Wingdings" w:hint="default"/>
      </w:rPr>
    </w:lvl>
    <w:lvl w:ilvl="3" w:tplc="7A048F24" w:tentative="1">
      <w:start w:val="1"/>
      <w:numFmt w:val="bullet"/>
      <w:lvlText w:val=""/>
      <w:lvlJc w:val="left"/>
      <w:pPr>
        <w:ind w:left="2550" w:hanging="360"/>
      </w:pPr>
      <w:rPr>
        <w:rFonts w:ascii="Symbol" w:hAnsi="Symbol" w:hint="default"/>
      </w:rPr>
    </w:lvl>
    <w:lvl w:ilvl="4" w:tplc="C9382592" w:tentative="1">
      <w:start w:val="1"/>
      <w:numFmt w:val="bullet"/>
      <w:lvlText w:val="o"/>
      <w:lvlJc w:val="left"/>
      <w:pPr>
        <w:ind w:left="3270" w:hanging="360"/>
      </w:pPr>
      <w:rPr>
        <w:rFonts w:ascii="Courier New" w:hAnsi="Courier New" w:cs="Courier New" w:hint="default"/>
      </w:rPr>
    </w:lvl>
    <w:lvl w:ilvl="5" w:tplc="CB3070B8" w:tentative="1">
      <w:start w:val="1"/>
      <w:numFmt w:val="bullet"/>
      <w:lvlText w:val=""/>
      <w:lvlJc w:val="left"/>
      <w:pPr>
        <w:ind w:left="3990" w:hanging="360"/>
      </w:pPr>
      <w:rPr>
        <w:rFonts w:ascii="Wingdings" w:hAnsi="Wingdings" w:hint="default"/>
      </w:rPr>
    </w:lvl>
    <w:lvl w:ilvl="6" w:tplc="B8680C32" w:tentative="1">
      <w:start w:val="1"/>
      <w:numFmt w:val="bullet"/>
      <w:lvlText w:val=""/>
      <w:lvlJc w:val="left"/>
      <w:pPr>
        <w:ind w:left="4710" w:hanging="360"/>
      </w:pPr>
      <w:rPr>
        <w:rFonts w:ascii="Symbol" w:hAnsi="Symbol" w:hint="default"/>
      </w:rPr>
    </w:lvl>
    <w:lvl w:ilvl="7" w:tplc="1A58E350" w:tentative="1">
      <w:start w:val="1"/>
      <w:numFmt w:val="bullet"/>
      <w:lvlText w:val="o"/>
      <w:lvlJc w:val="left"/>
      <w:pPr>
        <w:ind w:left="5430" w:hanging="360"/>
      </w:pPr>
      <w:rPr>
        <w:rFonts w:ascii="Courier New" w:hAnsi="Courier New" w:cs="Courier New" w:hint="default"/>
      </w:rPr>
    </w:lvl>
    <w:lvl w:ilvl="8" w:tplc="2CA65CD6" w:tentative="1">
      <w:start w:val="1"/>
      <w:numFmt w:val="bullet"/>
      <w:lvlText w:val=""/>
      <w:lvlJc w:val="left"/>
      <w:pPr>
        <w:ind w:left="6150" w:hanging="360"/>
      </w:pPr>
      <w:rPr>
        <w:rFonts w:ascii="Wingdings" w:hAnsi="Wingdings" w:hint="default"/>
      </w:rPr>
    </w:lvl>
  </w:abstractNum>
  <w:abstractNum w:abstractNumId="36" w15:restartNumberingAfterBreak="0">
    <w:nsid w:val="7BDC7821"/>
    <w:multiLevelType w:val="multilevel"/>
    <w:tmpl w:val="98BA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8301AC"/>
    <w:multiLevelType w:val="hybridMultilevel"/>
    <w:tmpl w:val="9580B852"/>
    <w:lvl w:ilvl="0" w:tplc="5D18E280">
      <w:start w:val="1"/>
      <w:numFmt w:val="bullet"/>
      <w:lvlText w:val=""/>
      <w:lvlJc w:val="left"/>
      <w:pPr>
        <w:tabs>
          <w:tab w:val="num" w:pos="720"/>
        </w:tabs>
        <w:ind w:left="720" w:hanging="360"/>
      </w:pPr>
      <w:rPr>
        <w:rFonts w:ascii="Wingdings" w:hAnsi="Wingdings" w:hint="default"/>
      </w:rPr>
    </w:lvl>
    <w:lvl w:ilvl="1" w:tplc="F9A24C8C">
      <w:start w:val="1"/>
      <w:numFmt w:val="bullet"/>
      <w:lvlText w:val=""/>
      <w:lvlPicBulletId w:val="0"/>
      <w:lvlJc w:val="left"/>
      <w:pPr>
        <w:tabs>
          <w:tab w:val="num" w:pos="1440"/>
        </w:tabs>
        <w:ind w:left="1440" w:hanging="360"/>
      </w:pPr>
      <w:rPr>
        <w:rFonts w:ascii="Symbol" w:hAnsi="Symbol" w:hint="default"/>
      </w:rPr>
    </w:lvl>
    <w:lvl w:ilvl="2" w:tplc="0E3EAA06" w:tentative="1">
      <w:start w:val="1"/>
      <w:numFmt w:val="bullet"/>
      <w:lvlText w:val=""/>
      <w:lvlJc w:val="left"/>
      <w:pPr>
        <w:tabs>
          <w:tab w:val="num" w:pos="2160"/>
        </w:tabs>
        <w:ind w:left="2160" w:hanging="360"/>
      </w:pPr>
      <w:rPr>
        <w:rFonts w:ascii="Wingdings" w:hAnsi="Wingdings" w:hint="default"/>
      </w:rPr>
    </w:lvl>
    <w:lvl w:ilvl="3" w:tplc="2BBA0900" w:tentative="1">
      <w:start w:val="1"/>
      <w:numFmt w:val="bullet"/>
      <w:lvlText w:val=""/>
      <w:lvlJc w:val="left"/>
      <w:pPr>
        <w:tabs>
          <w:tab w:val="num" w:pos="2880"/>
        </w:tabs>
        <w:ind w:left="2880" w:hanging="360"/>
      </w:pPr>
      <w:rPr>
        <w:rFonts w:ascii="Symbol" w:hAnsi="Symbol" w:hint="default"/>
      </w:rPr>
    </w:lvl>
    <w:lvl w:ilvl="4" w:tplc="C2000FF4" w:tentative="1">
      <w:start w:val="1"/>
      <w:numFmt w:val="bullet"/>
      <w:lvlText w:val="o"/>
      <w:lvlJc w:val="left"/>
      <w:pPr>
        <w:tabs>
          <w:tab w:val="num" w:pos="3600"/>
        </w:tabs>
        <w:ind w:left="3600" w:hanging="360"/>
      </w:pPr>
      <w:rPr>
        <w:rFonts w:ascii="Courier New" w:hAnsi="Courier New" w:cs="Courier New" w:hint="default"/>
      </w:rPr>
    </w:lvl>
    <w:lvl w:ilvl="5" w:tplc="770A5A04" w:tentative="1">
      <w:start w:val="1"/>
      <w:numFmt w:val="bullet"/>
      <w:lvlText w:val=""/>
      <w:lvlJc w:val="left"/>
      <w:pPr>
        <w:tabs>
          <w:tab w:val="num" w:pos="4320"/>
        </w:tabs>
        <w:ind w:left="4320" w:hanging="360"/>
      </w:pPr>
      <w:rPr>
        <w:rFonts w:ascii="Wingdings" w:hAnsi="Wingdings" w:hint="default"/>
      </w:rPr>
    </w:lvl>
    <w:lvl w:ilvl="6" w:tplc="AE72DEBA" w:tentative="1">
      <w:start w:val="1"/>
      <w:numFmt w:val="bullet"/>
      <w:lvlText w:val=""/>
      <w:lvlJc w:val="left"/>
      <w:pPr>
        <w:tabs>
          <w:tab w:val="num" w:pos="5040"/>
        </w:tabs>
        <w:ind w:left="5040" w:hanging="360"/>
      </w:pPr>
      <w:rPr>
        <w:rFonts w:ascii="Symbol" w:hAnsi="Symbol" w:hint="default"/>
      </w:rPr>
    </w:lvl>
    <w:lvl w:ilvl="7" w:tplc="177E9EC4" w:tentative="1">
      <w:start w:val="1"/>
      <w:numFmt w:val="bullet"/>
      <w:lvlText w:val="o"/>
      <w:lvlJc w:val="left"/>
      <w:pPr>
        <w:tabs>
          <w:tab w:val="num" w:pos="5760"/>
        </w:tabs>
        <w:ind w:left="5760" w:hanging="360"/>
      </w:pPr>
      <w:rPr>
        <w:rFonts w:ascii="Courier New" w:hAnsi="Courier New" w:cs="Courier New" w:hint="default"/>
      </w:rPr>
    </w:lvl>
    <w:lvl w:ilvl="8" w:tplc="483C94B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34"/>
  </w:num>
  <w:num w:numId="4">
    <w:abstractNumId w:val="29"/>
  </w:num>
  <w:num w:numId="5">
    <w:abstractNumId w:val="14"/>
  </w:num>
  <w:num w:numId="6">
    <w:abstractNumId w:val="23"/>
  </w:num>
  <w:num w:numId="7">
    <w:abstractNumId w:val="37"/>
  </w:num>
  <w:num w:numId="8">
    <w:abstractNumId w:val="17"/>
  </w:num>
  <w:num w:numId="9">
    <w:abstractNumId w:val="22"/>
  </w:num>
  <w:num w:numId="10">
    <w:abstractNumId w:val="27"/>
  </w:num>
  <w:num w:numId="11">
    <w:abstractNumId w:val="18"/>
  </w:num>
  <w:num w:numId="12">
    <w:abstractNumId w:val="12"/>
  </w:num>
  <w:num w:numId="13">
    <w:abstractNumId w:val="26"/>
  </w:num>
  <w:num w:numId="14">
    <w:abstractNumId w:val="24"/>
  </w:num>
  <w:num w:numId="15">
    <w:abstractNumId w:val="31"/>
  </w:num>
  <w:num w:numId="16">
    <w:abstractNumId w:val="33"/>
  </w:num>
  <w:num w:numId="17">
    <w:abstractNumId w:val="28"/>
  </w:num>
  <w:num w:numId="18">
    <w:abstractNumId w:val="11"/>
  </w:num>
  <w:num w:numId="19">
    <w:abstractNumId w:val="19"/>
  </w:num>
  <w:num w:numId="20">
    <w:abstractNumId w:val="30"/>
  </w:num>
  <w:num w:numId="21">
    <w:abstractNumId w:val="36"/>
  </w:num>
  <w:num w:numId="22">
    <w:abstractNumId w:val="25"/>
  </w:num>
  <w:num w:numId="23">
    <w:abstractNumId w:val="35"/>
  </w:num>
  <w:num w:numId="24">
    <w:abstractNumId w:val="13"/>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0"/>
  </w:num>
  <w:num w:numId="36">
    <w:abstractNumId w:val="21"/>
  </w:num>
  <w:num w:numId="37">
    <w:abstractNumId w:val="1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linkStyles/>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0E"/>
    <w:rsid w:val="0001657C"/>
    <w:rsid w:val="00037618"/>
    <w:rsid w:val="000469F1"/>
    <w:rsid w:val="00070654"/>
    <w:rsid w:val="0009674D"/>
    <w:rsid w:val="000B27B6"/>
    <w:rsid w:val="000C54B6"/>
    <w:rsid w:val="000C6FBB"/>
    <w:rsid w:val="000C7485"/>
    <w:rsid w:val="000E3B5F"/>
    <w:rsid w:val="001152F6"/>
    <w:rsid w:val="00150935"/>
    <w:rsid w:val="001547A1"/>
    <w:rsid w:val="001614AA"/>
    <w:rsid w:val="00164D81"/>
    <w:rsid w:val="00173058"/>
    <w:rsid w:val="0017393A"/>
    <w:rsid w:val="00176962"/>
    <w:rsid w:val="00184F9D"/>
    <w:rsid w:val="001859EB"/>
    <w:rsid w:val="001A26F1"/>
    <w:rsid w:val="001B7E94"/>
    <w:rsid w:val="001D1EB1"/>
    <w:rsid w:val="001E4941"/>
    <w:rsid w:val="001F29E4"/>
    <w:rsid w:val="001F2C95"/>
    <w:rsid w:val="0022510A"/>
    <w:rsid w:val="00230182"/>
    <w:rsid w:val="00285DAE"/>
    <w:rsid w:val="002B77B2"/>
    <w:rsid w:val="002D1B6F"/>
    <w:rsid w:val="002E5ABE"/>
    <w:rsid w:val="002F4411"/>
    <w:rsid w:val="002F6A2A"/>
    <w:rsid w:val="00323890"/>
    <w:rsid w:val="00323DA4"/>
    <w:rsid w:val="003358F0"/>
    <w:rsid w:val="003608EF"/>
    <w:rsid w:val="00376059"/>
    <w:rsid w:val="00377B35"/>
    <w:rsid w:val="003A08B6"/>
    <w:rsid w:val="00405070"/>
    <w:rsid w:val="00411668"/>
    <w:rsid w:val="00411F94"/>
    <w:rsid w:val="004331DC"/>
    <w:rsid w:val="00441AB1"/>
    <w:rsid w:val="00480FF3"/>
    <w:rsid w:val="004A4703"/>
    <w:rsid w:val="004A6CC1"/>
    <w:rsid w:val="004D069C"/>
    <w:rsid w:val="004D56E8"/>
    <w:rsid w:val="004E3987"/>
    <w:rsid w:val="004E6B0A"/>
    <w:rsid w:val="004F12AE"/>
    <w:rsid w:val="0054538E"/>
    <w:rsid w:val="005652E9"/>
    <w:rsid w:val="00577133"/>
    <w:rsid w:val="005779E6"/>
    <w:rsid w:val="005A47E3"/>
    <w:rsid w:val="005B5CCF"/>
    <w:rsid w:val="005D7959"/>
    <w:rsid w:val="005E4F81"/>
    <w:rsid w:val="005E72BE"/>
    <w:rsid w:val="005F1EE7"/>
    <w:rsid w:val="005F6D05"/>
    <w:rsid w:val="00607E2D"/>
    <w:rsid w:val="00611B82"/>
    <w:rsid w:val="0062614C"/>
    <w:rsid w:val="006341A7"/>
    <w:rsid w:val="006646B4"/>
    <w:rsid w:val="0067493F"/>
    <w:rsid w:val="00684A29"/>
    <w:rsid w:val="00694AB0"/>
    <w:rsid w:val="006A133B"/>
    <w:rsid w:val="006C57D2"/>
    <w:rsid w:val="006E1BF2"/>
    <w:rsid w:val="006E3B49"/>
    <w:rsid w:val="006E5B38"/>
    <w:rsid w:val="006F6087"/>
    <w:rsid w:val="00757C71"/>
    <w:rsid w:val="00780CD4"/>
    <w:rsid w:val="007A7B2A"/>
    <w:rsid w:val="007D2A18"/>
    <w:rsid w:val="007D3249"/>
    <w:rsid w:val="007F2959"/>
    <w:rsid w:val="00807BB6"/>
    <w:rsid w:val="00812D12"/>
    <w:rsid w:val="008136A3"/>
    <w:rsid w:val="00831261"/>
    <w:rsid w:val="00831AF0"/>
    <w:rsid w:val="00882017"/>
    <w:rsid w:val="00887B6D"/>
    <w:rsid w:val="008A15DD"/>
    <w:rsid w:val="008C3E8A"/>
    <w:rsid w:val="008C6B39"/>
    <w:rsid w:val="008F0138"/>
    <w:rsid w:val="008F10F4"/>
    <w:rsid w:val="008F3BA5"/>
    <w:rsid w:val="00905C91"/>
    <w:rsid w:val="009B56F3"/>
    <w:rsid w:val="009C460E"/>
    <w:rsid w:val="009E2616"/>
    <w:rsid w:val="009F2147"/>
    <w:rsid w:val="00A14A3C"/>
    <w:rsid w:val="00A23CEB"/>
    <w:rsid w:val="00A30941"/>
    <w:rsid w:val="00A72D16"/>
    <w:rsid w:val="00A8259F"/>
    <w:rsid w:val="00AA4EDD"/>
    <w:rsid w:val="00AB05DF"/>
    <w:rsid w:val="00AD2229"/>
    <w:rsid w:val="00B02166"/>
    <w:rsid w:val="00B60284"/>
    <w:rsid w:val="00B653C7"/>
    <w:rsid w:val="00B74615"/>
    <w:rsid w:val="00B863F5"/>
    <w:rsid w:val="00BD1670"/>
    <w:rsid w:val="00BD46CC"/>
    <w:rsid w:val="00BD719B"/>
    <w:rsid w:val="00BE1CBD"/>
    <w:rsid w:val="00C05B5C"/>
    <w:rsid w:val="00C136F6"/>
    <w:rsid w:val="00C17C06"/>
    <w:rsid w:val="00C45F96"/>
    <w:rsid w:val="00C5041C"/>
    <w:rsid w:val="00C57F05"/>
    <w:rsid w:val="00C60011"/>
    <w:rsid w:val="00C603D7"/>
    <w:rsid w:val="00C83BC3"/>
    <w:rsid w:val="00C85806"/>
    <w:rsid w:val="00C86D10"/>
    <w:rsid w:val="00C91B9B"/>
    <w:rsid w:val="00C96D0E"/>
    <w:rsid w:val="00D032FB"/>
    <w:rsid w:val="00D05630"/>
    <w:rsid w:val="00D2350D"/>
    <w:rsid w:val="00D30C39"/>
    <w:rsid w:val="00D56ECE"/>
    <w:rsid w:val="00D87370"/>
    <w:rsid w:val="00DB312D"/>
    <w:rsid w:val="00DE5E1F"/>
    <w:rsid w:val="00E17B22"/>
    <w:rsid w:val="00E31F43"/>
    <w:rsid w:val="00E32985"/>
    <w:rsid w:val="00E87BE3"/>
    <w:rsid w:val="00E958C1"/>
    <w:rsid w:val="00EE49D7"/>
    <w:rsid w:val="00F2650C"/>
    <w:rsid w:val="00F63B85"/>
    <w:rsid w:val="00F657BF"/>
    <w:rsid w:val="00F70E4D"/>
    <w:rsid w:val="00FA48F5"/>
    <w:rsid w:val="00FB2F8D"/>
    <w:rsid w:val="00FB656E"/>
    <w:rsid w:val="00FC581B"/>
    <w:rsid w:val="00FC6397"/>
    <w:rsid w:val="00FD2A80"/>
    <w:rsid w:val="00FE07CD"/>
    <w:rsid w:val="00FE461C"/>
    <w:rsid w:val="00FE4F8E"/>
    <w:rsid w:val="00FE7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38A1D"/>
  <w15:docId w15:val="{AF7AD5DC-D8F8-403C-BB18-FB2DD70F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147"/>
    <w:pPr>
      <w:spacing w:after="0" w:line="240" w:lineRule="auto"/>
      <w:jc w:val="both"/>
    </w:pPr>
    <w:rPr>
      <w:rFonts w:ascii="Century Gothic" w:eastAsia="Times New Roman" w:hAnsi="Century Gothic" w:cs="Times New Roman"/>
      <w:b/>
      <w:bCs/>
      <w:color w:val="FFFFFF"/>
      <w:szCs w:val="36"/>
      <w:lang w:eastAsia="fr-FR"/>
    </w:rPr>
  </w:style>
  <w:style w:type="paragraph" w:styleId="Titre1">
    <w:name w:val="heading 1"/>
    <w:basedOn w:val="Normal"/>
    <w:next w:val="Normal"/>
    <w:link w:val="Titre1Car"/>
    <w:rsid w:val="009F2147"/>
    <w:pPr>
      <w:keepNext/>
      <w:numPr>
        <w:numId w:val="12"/>
      </w:numPr>
      <w:outlineLvl w:val="0"/>
    </w:pPr>
    <w:rPr>
      <w:rFonts w:ascii="Arial" w:hAnsi="Arial"/>
      <w:b w:val="0"/>
      <w:bCs w:val="0"/>
      <w:color w:val="auto"/>
      <w:sz w:val="24"/>
      <w:szCs w:val="20"/>
    </w:rPr>
  </w:style>
  <w:style w:type="paragraph" w:styleId="Titre2">
    <w:name w:val="heading 2"/>
    <w:basedOn w:val="Normal"/>
    <w:next w:val="Normal"/>
    <w:link w:val="Titre2Car"/>
    <w:qFormat/>
    <w:rsid w:val="009F2147"/>
    <w:pPr>
      <w:keepNext/>
      <w:numPr>
        <w:ilvl w:val="1"/>
        <w:numId w:val="12"/>
      </w:numPr>
      <w:jc w:val="center"/>
      <w:outlineLvl w:val="1"/>
    </w:pPr>
    <w:rPr>
      <w:rFonts w:ascii="Arial" w:hAnsi="Arial"/>
      <w:bCs w:val="0"/>
      <w:color w:val="auto"/>
      <w:sz w:val="24"/>
      <w:szCs w:val="20"/>
    </w:rPr>
  </w:style>
  <w:style w:type="paragraph" w:styleId="Titre3">
    <w:name w:val="heading 3"/>
    <w:basedOn w:val="Normal"/>
    <w:next w:val="Normal"/>
    <w:link w:val="Titre3Car"/>
    <w:qFormat/>
    <w:rsid w:val="009F2147"/>
    <w:pPr>
      <w:keepNext/>
      <w:numPr>
        <w:ilvl w:val="2"/>
        <w:numId w:val="12"/>
      </w:numPr>
      <w:jc w:val="center"/>
      <w:outlineLvl w:val="2"/>
    </w:pPr>
    <w:rPr>
      <w:rFonts w:ascii="Times New Roman" w:hAnsi="Times New Roman"/>
      <w:bCs w:val="0"/>
      <w:color w:val="auto"/>
      <w:sz w:val="20"/>
      <w:szCs w:val="20"/>
    </w:rPr>
  </w:style>
  <w:style w:type="paragraph" w:styleId="Titre4">
    <w:name w:val="heading 4"/>
    <w:basedOn w:val="Normal"/>
    <w:next w:val="Normal"/>
    <w:link w:val="Titre4Car"/>
    <w:qFormat/>
    <w:rsid w:val="009F2147"/>
    <w:pPr>
      <w:keepNext/>
      <w:numPr>
        <w:ilvl w:val="3"/>
        <w:numId w:val="12"/>
      </w:numPr>
      <w:tabs>
        <w:tab w:val="center" w:pos="6804"/>
        <w:tab w:val="left" w:pos="9498"/>
      </w:tabs>
      <w:ind w:right="-28"/>
      <w:outlineLvl w:val="3"/>
    </w:pPr>
    <w:rPr>
      <w:rFonts w:ascii="Arial" w:hAnsi="Arial"/>
      <w:b w:val="0"/>
      <w:bCs w:val="0"/>
      <w:color w:val="auto"/>
      <w:sz w:val="24"/>
      <w:szCs w:val="20"/>
    </w:rPr>
  </w:style>
  <w:style w:type="paragraph" w:styleId="Titre5">
    <w:name w:val="heading 5"/>
    <w:basedOn w:val="Normal"/>
    <w:next w:val="Normal"/>
    <w:link w:val="Titre5Car"/>
    <w:qFormat/>
    <w:rsid w:val="009F2147"/>
    <w:pPr>
      <w:keepNext/>
      <w:numPr>
        <w:ilvl w:val="4"/>
        <w:numId w:val="12"/>
      </w:numPr>
      <w:jc w:val="center"/>
      <w:outlineLvl w:val="4"/>
    </w:pPr>
    <w:rPr>
      <w:rFonts w:ascii="Arial" w:hAnsi="Arial"/>
      <w:b w:val="0"/>
      <w:bCs w:val="0"/>
      <w:snapToGrid w:val="0"/>
      <w:color w:val="0000FF"/>
      <w:sz w:val="24"/>
      <w:szCs w:val="20"/>
    </w:rPr>
  </w:style>
  <w:style w:type="paragraph" w:styleId="Titre6">
    <w:name w:val="heading 6"/>
    <w:basedOn w:val="Normal"/>
    <w:next w:val="Normal"/>
    <w:link w:val="Titre6Car"/>
    <w:qFormat/>
    <w:rsid w:val="009F2147"/>
    <w:pPr>
      <w:keepNext/>
      <w:numPr>
        <w:ilvl w:val="5"/>
        <w:numId w:val="12"/>
      </w:numPr>
      <w:outlineLvl w:val="5"/>
    </w:pPr>
    <w:rPr>
      <w:rFonts w:ascii="Arial" w:hAnsi="Arial"/>
      <w:bCs w:val="0"/>
      <w:snapToGrid w:val="0"/>
      <w:color w:val="0000FF"/>
      <w:szCs w:val="20"/>
    </w:rPr>
  </w:style>
  <w:style w:type="paragraph" w:styleId="Titre7">
    <w:name w:val="heading 7"/>
    <w:basedOn w:val="Normal"/>
    <w:next w:val="Normal"/>
    <w:link w:val="Titre7Car"/>
    <w:qFormat/>
    <w:rsid w:val="009F2147"/>
    <w:pPr>
      <w:keepNext/>
      <w:numPr>
        <w:ilvl w:val="6"/>
        <w:numId w:val="12"/>
      </w:numPr>
      <w:jc w:val="center"/>
      <w:outlineLvl w:val="6"/>
    </w:pPr>
    <w:rPr>
      <w:rFonts w:ascii="Arial" w:hAnsi="Arial"/>
      <w:b w:val="0"/>
      <w:bCs w:val="0"/>
      <w:color w:val="auto"/>
      <w:sz w:val="24"/>
      <w:szCs w:val="20"/>
    </w:rPr>
  </w:style>
  <w:style w:type="paragraph" w:styleId="Titre8">
    <w:name w:val="heading 8"/>
    <w:basedOn w:val="Normal"/>
    <w:next w:val="Normal"/>
    <w:link w:val="Titre8Car"/>
    <w:qFormat/>
    <w:rsid w:val="009F2147"/>
    <w:pPr>
      <w:keepNext/>
      <w:numPr>
        <w:ilvl w:val="7"/>
        <w:numId w:val="12"/>
      </w:numPr>
      <w:ind w:right="-464"/>
      <w:jc w:val="center"/>
      <w:outlineLvl w:val="7"/>
    </w:pPr>
    <w:rPr>
      <w:rFonts w:ascii="Arial" w:hAnsi="Arial"/>
      <w:bCs w:val="0"/>
      <w:snapToGrid w:val="0"/>
      <w:color w:val="000000"/>
      <w:sz w:val="40"/>
      <w:szCs w:val="20"/>
    </w:rPr>
  </w:style>
  <w:style w:type="paragraph" w:styleId="Titre9">
    <w:name w:val="heading 9"/>
    <w:basedOn w:val="Normal"/>
    <w:next w:val="Normal"/>
    <w:link w:val="Titre9Car"/>
    <w:rsid w:val="009F2147"/>
    <w:pPr>
      <w:keepNext/>
      <w:numPr>
        <w:ilvl w:val="8"/>
        <w:numId w:val="12"/>
      </w:numPr>
      <w:jc w:val="center"/>
      <w:outlineLvl w:val="8"/>
    </w:pPr>
    <w:rPr>
      <w:rFonts w:ascii="Arial" w:hAnsi="Arial"/>
      <w:bCs w:val="0"/>
      <w:snapToGrid w:val="0"/>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2">
    <w:name w:val="Body text|2_"/>
    <w:basedOn w:val="Policepardfaut"/>
    <w:rsid w:val="00C96D0E"/>
    <w:rPr>
      <w:rFonts w:ascii="Arial" w:eastAsia="Arial" w:hAnsi="Arial" w:cs="Arial"/>
      <w:b w:val="0"/>
      <w:bCs w:val="0"/>
      <w:i w:val="0"/>
      <w:iCs w:val="0"/>
      <w:smallCaps w:val="0"/>
      <w:strike w:val="0"/>
      <w:sz w:val="19"/>
      <w:szCs w:val="19"/>
      <w:u w:val="none"/>
    </w:rPr>
  </w:style>
  <w:style w:type="character" w:customStyle="1" w:styleId="Bodytext20">
    <w:name w:val="Body text|2"/>
    <w:basedOn w:val="Bodytext2"/>
    <w:rsid w:val="00C96D0E"/>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Bodytext27pt">
    <w:name w:val="Body text|2 + 7 pt"/>
    <w:basedOn w:val="Bodytext2"/>
    <w:rsid w:val="00C96D0E"/>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Bodytext27ptItalic">
    <w:name w:val="Body text|2 + 7 pt;Italic"/>
    <w:basedOn w:val="Bodytext2"/>
    <w:rsid w:val="00C96D0E"/>
    <w:rPr>
      <w:rFonts w:ascii="Arial" w:eastAsia="Arial" w:hAnsi="Arial" w:cs="Arial"/>
      <w:b w:val="0"/>
      <w:bCs w:val="0"/>
      <w:i/>
      <w:iCs/>
      <w:smallCaps w:val="0"/>
      <w:strike w:val="0"/>
      <w:color w:val="DD2D2F"/>
      <w:spacing w:val="0"/>
      <w:w w:val="100"/>
      <w:position w:val="0"/>
      <w:sz w:val="14"/>
      <w:szCs w:val="14"/>
      <w:u w:val="none"/>
      <w:lang w:val="fr-FR" w:eastAsia="fr-FR" w:bidi="fr-FR"/>
    </w:rPr>
  </w:style>
  <w:style w:type="character" w:customStyle="1" w:styleId="Heading31">
    <w:name w:val="Heading #3|1_"/>
    <w:basedOn w:val="Policepardfaut"/>
    <w:rsid w:val="00C96D0E"/>
    <w:rPr>
      <w:rFonts w:ascii="Arial" w:eastAsia="Arial" w:hAnsi="Arial" w:cs="Arial"/>
      <w:b/>
      <w:bCs/>
      <w:i w:val="0"/>
      <w:iCs w:val="0"/>
      <w:smallCaps w:val="0"/>
      <w:strike w:val="0"/>
      <w:sz w:val="28"/>
      <w:szCs w:val="28"/>
      <w:u w:val="none"/>
    </w:rPr>
  </w:style>
  <w:style w:type="character" w:customStyle="1" w:styleId="Heading310">
    <w:name w:val="Heading #3|1"/>
    <w:basedOn w:val="Heading31"/>
    <w:rsid w:val="00C96D0E"/>
    <w:rPr>
      <w:rFonts w:ascii="Arial" w:eastAsia="Arial" w:hAnsi="Arial" w:cs="Arial"/>
      <w:b/>
      <w:bCs/>
      <w:i w:val="0"/>
      <w:iCs w:val="0"/>
      <w:smallCaps w:val="0"/>
      <w:strike w:val="0"/>
      <w:color w:val="000000"/>
      <w:spacing w:val="0"/>
      <w:w w:val="100"/>
      <w:position w:val="0"/>
      <w:sz w:val="28"/>
      <w:szCs w:val="28"/>
      <w:u w:val="single"/>
      <w:lang w:val="fr-FR" w:eastAsia="fr-FR" w:bidi="fr-FR"/>
    </w:rPr>
  </w:style>
  <w:style w:type="character" w:customStyle="1" w:styleId="Headerorfooter1">
    <w:name w:val="Header or footer|1_"/>
    <w:basedOn w:val="Policepardfaut"/>
    <w:link w:val="Headerorfooter10"/>
    <w:rsid w:val="00C96D0E"/>
    <w:rPr>
      <w:rFonts w:ascii="Arial" w:eastAsia="Arial" w:hAnsi="Arial" w:cs="Arial"/>
      <w:sz w:val="19"/>
      <w:szCs w:val="19"/>
      <w:shd w:val="clear" w:color="auto" w:fill="FFFFFF"/>
    </w:rPr>
  </w:style>
  <w:style w:type="paragraph" w:customStyle="1" w:styleId="Headerorfooter10">
    <w:name w:val="Header or footer|1"/>
    <w:basedOn w:val="Normal"/>
    <w:link w:val="Headerorfooter1"/>
    <w:rsid w:val="00C96D0E"/>
    <w:pPr>
      <w:shd w:val="clear" w:color="auto" w:fill="FFFFFF"/>
      <w:spacing w:line="212" w:lineRule="exact"/>
    </w:pPr>
    <w:rPr>
      <w:rFonts w:ascii="Arial" w:eastAsia="Arial" w:hAnsi="Arial" w:cs="Arial"/>
      <w:color w:val="auto"/>
      <w:sz w:val="19"/>
      <w:szCs w:val="19"/>
      <w:lang w:eastAsia="en-US"/>
    </w:rPr>
  </w:style>
  <w:style w:type="paragraph" w:styleId="En-tte">
    <w:name w:val="header"/>
    <w:basedOn w:val="Normal"/>
    <w:link w:val="En-tteCar"/>
    <w:rsid w:val="009F2147"/>
    <w:pPr>
      <w:tabs>
        <w:tab w:val="center" w:pos="4536"/>
        <w:tab w:val="right" w:pos="9072"/>
      </w:tabs>
    </w:pPr>
  </w:style>
  <w:style w:type="character" w:customStyle="1" w:styleId="En-tteCar">
    <w:name w:val="En-tête Car"/>
    <w:basedOn w:val="Policepardfaut"/>
    <w:link w:val="En-tte"/>
    <w:rsid w:val="009F2147"/>
    <w:rPr>
      <w:rFonts w:ascii="Century Gothic" w:eastAsia="Times New Roman" w:hAnsi="Century Gothic" w:cs="Times New Roman"/>
      <w:b/>
      <w:bCs/>
      <w:color w:val="FFFFFF"/>
      <w:szCs w:val="36"/>
      <w:lang w:eastAsia="fr-FR"/>
    </w:rPr>
  </w:style>
  <w:style w:type="paragraph" w:styleId="Pieddepage">
    <w:name w:val="footer"/>
    <w:basedOn w:val="PoliceSaisine"/>
    <w:link w:val="PieddepageCar"/>
    <w:uiPriority w:val="99"/>
    <w:rsid w:val="009F2147"/>
    <w:pPr>
      <w:tabs>
        <w:tab w:val="center" w:pos="4536"/>
        <w:tab w:val="right" w:pos="9072"/>
      </w:tabs>
      <w:jc w:val="right"/>
    </w:pPr>
    <w:rPr>
      <w:sz w:val="16"/>
    </w:rPr>
  </w:style>
  <w:style w:type="character" w:customStyle="1" w:styleId="PieddepageCar">
    <w:name w:val="Pied de page Car"/>
    <w:basedOn w:val="Policepardfaut"/>
    <w:link w:val="Pieddepage"/>
    <w:uiPriority w:val="99"/>
    <w:rsid w:val="009F2147"/>
    <w:rPr>
      <w:rFonts w:ascii="Century Gothic" w:eastAsia="Times New Roman" w:hAnsi="Century Gothic" w:cs="Arial"/>
      <w:color w:val="000000"/>
      <w:sz w:val="16"/>
      <w:szCs w:val="20"/>
      <w:lang w:eastAsia="fr-FR"/>
    </w:rPr>
  </w:style>
  <w:style w:type="paragraph" w:styleId="Paragraphedeliste">
    <w:name w:val="List Paragraph"/>
    <w:basedOn w:val="Normal"/>
    <w:uiPriority w:val="34"/>
    <w:qFormat/>
    <w:rsid w:val="004D069C"/>
    <w:pPr>
      <w:ind w:left="720"/>
      <w:contextualSpacing/>
    </w:pPr>
  </w:style>
  <w:style w:type="character" w:customStyle="1" w:styleId="apple-converted-space">
    <w:name w:val="apple-converted-space"/>
    <w:basedOn w:val="Policepardfaut"/>
    <w:rsid w:val="00BD719B"/>
  </w:style>
  <w:style w:type="paragraph" w:styleId="Textedebulles">
    <w:name w:val="Balloon Text"/>
    <w:basedOn w:val="Normal"/>
    <w:link w:val="TextedebullesCar"/>
    <w:rsid w:val="009F2147"/>
    <w:rPr>
      <w:rFonts w:ascii="Tahoma" w:hAnsi="Tahoma" w:cs="Tahoma"/>
      <w:sz w:val="16"/>
      <w:szCs w:val="16"/>
    </w:rPr>
  </w:style>
  <w:style w:type="character" w:customStyle="1" w:styleId="TextedebullesCar">
    <w:name w:val="Texte de bulles Car"/>
    <w:basedOn w:val="Policepardfaut"/>
    <w:link w:val="Textedebulles"/>
    <w:rsid w:val="009F2147"/>
    <w:rPr>
      <w:rFonts w:ascii="Tahoma" w:eastAsia="Times New Roman" w:hAnsi="Tahoma" w:cs="Tahoma"/>
      <w:b/>
      <w:bCs/>
      <w:color w:val="FFFFFF"/>
      <w:sz w:val="16"/>
      <w:szCs w:val="16"/>
      <w:lang w:eastAsia="fr-FR"/>
    </w:rPr>
  </w:style>
  <w:style w:type="table" w:styleId="Grilledutableau">
    <w:name w:val="Table Grid"/>
    <w:basedOn w:val="TableauNormal"/>
    <w:rsid w:val="009F214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5F1EE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F1EE7"/>
    <w:rPr>
      <w:rFonts w:ascii="Tahoma" w:eastAsia="Times New Roman" w:hAnsi="Tahoma" w:cs="Tahoma"/>
      <w:color w:val="000000"/>
      <w:sz w:val="16"/>
      <w:szCs w:val="16"/>
      <w:lang w:eastAsia="fr-FR" w:bidi="fr-FR"/>
    </w:rPr>
  </w:style>
  <w:style w:type="character" w:customStyle="1" w:styleId="Titre1Car">
    <w:name w:val="Titre 1 Car"/>
    <w:basedOn w:val="Policepardfaut"/>
    <w:link w:val="Titre1"/>
    <w:rsid w:val="005F6D05"/>
    <w:rPr>
      <w:rFonts w:ascii="Arial" w:eastAsia="Times New Roman" w:hAnsi="Arial" w:cs="Times New Roman"/>
      <w:sz w:val="24"/>
      <w:szCs w:val="20"/>
      <w:lang w:eastAsia="fr-FR"/>
    </w:rPr>
  </w:style>
  <w:style w:type="character" w:customStyle="1" w:styleId="Titre2Car">
    <w:name w:val="Titre 2 Car"/>
    <w:basedOn w:val="Policepardfaut"/>
    <w:link w:val="Titre2"/>
    <w:rsid w:val="005F6D05"/>
    <w:rPr>
      <w:rFonts w:ascii="Arial" w:eastAsia="Times New Roman" w:hAnsi="Arial" w:cs="Times New Roman"/>
      <w:b/>
      <w:sz w:val="24"/>
      <w:szCs w:val="20"/>
      <w:lang w:eastAsia="fr-FR"/>
    </w:rPr>
  </w:style>
  <w:style w:type="character" w:customStyle="1" w:styleId="Titre3Car">
    <w:name w:val="Titre 3 Car"/>
    <w:basedOn w:val="Policepardfaut"/>
    <w:link w:val="Titre3"/>
    <w:rsid w:val="005F6D05"/>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rsid w:val="005F6D05"/>
    <w:rPr>
      <w:rFonts w:ascii="Arial" w:eastAsia="Times New Roman" w:hAnsi="Arial" w:cs="Times New Roman"/>
      <w:sz w:val="24"/>
      <w:szCs w:val="20"/>
      <w:lang w:eastAsia="fr-FR"/>
    </w:rPr>
  </w:style>
  <w:style w:type="character" w:customStyle="1" w:styleId="Titre5Car">
    <w:name w:val="Titre 5 Car"/>
    <w:basedOn w:val="Policepardfaut"/>
    <w:link w:val="Titre5"/>
    <w:rsid w:val="005F6D05"/>
    <w:rPr>
      <w:rFonts w:ascii="Arial" w:eastAsia="Times New Roman" w:hAnsi="Arial" w:cs="Times New Roman"/>
      <w:snapToGrid w:val="0"/>
      <w:color w:val="0000FF"/>
      <w:sz w:val="24"/>
      <w:szCs w:val="20"/>
      <w:lang w:eastAsia="fr-FR"/>
    </w:rPr>
  </w:style>
  <w:style w:type="character" w:customStyle="1" w:styleId="Titre6Car">
    <w:name w:val="Titre 6 Car"/>
    <w:basedOn w:val="Policepardfaut"/>
    <w:link w:val="Titre6"/>
    <w:rsid w:val="005F6D05"/>
    <w:rPr>
      <w:rFonts w:ascii="Arial" w:eastAsia="Times New Roman" w:hAnsi="Arial" w:cs="Times New Roman"/>
      <w:b/>
      <w:snapToGrid w:val="0"/>
      <w:color w:val="0000FF"/>
      <w:szCs w:val="20"/>
      <w:lang w:eastAsia="fr-FR"/>
    </w:rPr>
  </w:style>
  <w:style w:type="character" w:customStyle="1" w:styleId="Titre7Car">
    <w:name w:val="Titre 7 Car"/>
    <w:basedOn w:val="Policepardfaut"/>
    <w:link w:val="Titre7"/>
    <w:rsid w:val="005F6D05"/>
    <w:rPr>
      <w:rFonts w:ascii="Arial" w:eastAsia="Times New Roman" w:hAnsi="Arial" w:cs="Times New Roman"/>
      <w:sz w:val="24"/>
      <w:szCs w:val="20"/>
      <w:lang w:eastAsia="fr-FR"/>
    </w:rPr>
  </w:style>
  <w:style w:type="character" w:customStyle="1" w:styleId="Titre8Car">
    <w:name w:val="Titre 8 Car"/>
    <w:basedOn w:val="Policepardfaut"/>
    <w:link w:val="Titre8"/>
    <w:rsid w:val="005F6D05"/>
    <w:rPr>
      <w:rFonts w:ascii="Arial" w:eastAsia="Times New Roman" w:hAnsi="Arial" w:cs="Times New Roman"/>
      <w:b/>
      <w:snapToGrid w:val="0"/>
      <w:color w:val="000000"/>
      <w:sz w:val="40"/>
      <w:szCs w:val="20"/>
      <w:lang w:eastAsia="fr-FR"/>
    </w:rPr>
  </w:style>
  <w:style w:type="character" w:customStyle="1" w:styleId="Titre9Car">
    <w:name w:val="Titre 9 Car"/>
    <w:basedOn w:val="Policepardfaut"/>
    <w:link w:val="Titre9"/>
    <w:rsid w:val="005F6D05"/>
    <w:rPr>
      <w:rFonts w:ascii="Arial" w:eastAsia="Times New Roman" w:hAnsi="Arial" w:cs="Times New Roman"/>
      <w:b/>
      <w:snapToGrid w:val="0"/>
      <w:color w:val="000000"/>
      <w:sz w:val="20"/>
      <w:szCs w:val="20"/>
      <w:lang w:eastAsia="fr-FR"/>
    </w:rPr>
  </w:style>
  <w:style w:type="paragraph" w:styleId="Normalcentr">
    <w:name w:val="Block Text"/>
    <w:basedOn w:val="Normal"/>
    <w:rsid w:val="009F2147"/>
    <w:pPr>
      <w:ind w:left="1418" w:right="1416"/>
    </w:pPr>
    <w:rPr>
      <w:color w:val="auto"/>
      <w:sz w:val="16"/>
      <w:szCs w:val="16"/>
    </w:rPr>
  </w:style>
  <w:style w:type="paragraph" w:customStyle="1" w:styleId="Autorit">
    <w:name w:val="Autorité"/>
    <w:basedOn w:val="PoliceSaisine"/>
    <w:qFormat/>
    <w:rsid w:val="009F2147"/>
    <w:rPr>
      <w:i/>
    </w:rPr>
  </w:style>
  <w:style w:type="character" w:styleId="Marquedecommentaire">
    <w:name w:val="annotation reference"/>
    <w:basedOn w:val="Policepardfaut"/>
    <w:rsid w:val="009F2147"/>
    <w:rPr>
      <w:sz w:val="16"/>
      <w:szCs w:val="16"/>
    </w:rPr>
  </w:style>
  <w:style w:type="paragraph" w:styleId="Commentaire">
    <w:name w:val="annotation text"/>
    <w:basedOn w:val="Normal"/>
    <w:link w:val="CommentaireCar"/>
    <w:rsid w:val="009F2147"/>
    <w:rPr>
      <w:sz w:val="20"/>
      <w:szCs w:val="20"/>
    </w:rPr>
  </w:style>
  <w:style w:type="character" w:customStyle="1" w:styleId="CommentaireCar">
    <w:name w:val="Commentaire Car"/>
    <w:basedOn w:val="Policepardfaut"/>
    <w:link w:val="Commentaire"/>
    <w:rsid w:val="009F2147"/>
    <w:rPr>
      <w:rFonts w:ascii="Century Gothic" w:eastAsia="Times New Roman" w:hAnsi="Century Gothic" w:cs="Times New Roman"/>
      <w:b/>
      <w:bCs/>
      <w:color w:val="FFFFFF"/>
      <w:sz w:val="20"/>
      <w:szCs w:val="20"/>
      <w:lang w:eastAsia="fr-FR"/>
    </w:rPr>
  </w:style>
  <w:style w:type="paragraph" w:customStyle="1" w:styleId="DateSance">
    <w:name w:val="DateSéance"/>
    <w:basedOn w:val="Normal"/>
    <w:qFormat/>
    <w:rsid w:val="009F2147"/>
    <w:pPr>
      <w:framePr w:hSpace="141" w:wrap="around" w:vAnchor="text" w:hAnchor="margin" w:xAlign="right" w:y="-45"/>
      <w:tabs>
        <w:tab w:val="left" w:pos="3686"/>
      </w:tabs>
      <w:jc w:val="center"/>
    </w:pPr>
    <w:rPr>
      <w:rFonts w:ascii="Calibri" w:hAnsi="Calibri" w:cs="Arial"/>
      <w:b w:val="0"/>
      <w:color w:val="auto"/>
      <w:sz w:val="24"/>
      <w:szCs w:val="24"/>
    </w:rPr>
  </w:style>
  <w:style w:type="paragraph" w:customStyle="1" w:styleId="Libellsaisine">
    <w:name w:val="Libellésaisine"/>
    <w:basedOn w:val="Normal"/>
    <w:qFormat/>
    <w:rsid w:val="009F2147"/>
    <w:pPr>
      <w:framePr w:hSpace="141" w:wrap="around" w:vAnchor="text" w:hAnchor="margin" w:xAlign="right" w:y="-45"/>
      <w:tabs>
        <w:tab w:val="left" w:pos="3686"/>
      </w:tabs>
      <w:jc w:val="center"/>
    </w:pPr>
    <w:rPr>
      <w:rFonts w:ascii="Calibri" w:hAnsi="Calibri" w:cs="Arial"/>
      <w:color w:val="auto"/>
      <w:sz w:val="36"/>
    </w:rPr>
  </w:style>
  <w:style w:type="paragraph" w:customStyle="1" w:styleId="Collectivit">
    <w:name w:val="Collectivité"/>
    <w:basedOn w:val="Normal"/>
    <w:qFormat/>
    <w:rsid w:val="009F2147"/>
    <w:pPr>
      <w:tabs>
        <w:tab w:val="left" w:pos="7513"/>
      </w:tabs>
      <w:spacing w:after="120"/>
      <w:ind w:left="2268"/>
      <w:jc w:val="center"/>
    </w:pPr>
    <w:rPr>
      <w:rFonts w:ascii="Calibri" w:hAnsi="Calibri" w:cs="Arial"/>
      <w:b w:val="0"/>
      <w:noProof/>
      <w:color w:val="auto"/>
      <w:sz w:val="36"/>
      <w:szCs w:val="20"/>
    </w:rPr>
  </w:style>
  <w:style w:type="paragraph" w:customStyle="1" w:styleId="PIECES">
    <w:name w:val="PIECES"/>
    <w:basedOn w:val="Normal"/>
    <w:qFormat/>
    <w:rsid w:val="009F2147"/>
    <w:pPr>
      <w:tabs>
        <w:tab w:val="left" w:pos="3686"/>
      </w:tabs>
    </w:pPr>
    <w:rPr>
      <w:rFonts w:ascii="Calibri" w:hAnsi="Calibri" w:cs="Arial"/>
      <w:color w:val="auto"/>
      <w:sz w:val="28"/>
      <w:szCs w:val="28"/>
      <w:u w:val="single"/>
    </w:rPr>
  </w:style>
  <w:style w:type="paragraph" w:customStyle="1" w:styleId="dtailpices">
    <w:name w:val="détail pièces"/>
    <w:basedOn w:val="Normal"/>
    <w:qFormat/>
    <w:rsid w:val="009F2147"/>
    <w:pPr>
      <w:tabs>
        <w:tab w:val="left" w:pos="3686"/>
      </w:tabs>
    </w:pPr>
    <w:rPr>
      <w:rFonts w:cs="Arial"/>
      <w:b w:val="0"/>
      <w:i/>
      <w:color w:val="auto"/>
      <w:sz w:val="20"/>
      <w:szCs w:val="20"/>
    </w:rPr>
  </w:style>
  <w:style w:type="paragraph" w:customStyle="1" w:styleId="PoliceSaisine">
    <w:name w:val="Police Saisine"/>
    <w:basedOn w:val="Normal"/>
    <w:qFormat/>
    <w:rsid w:val="009F2147"/>
    <w:rPr>
      <w:rFonts w:cs="Arial"/>
      <w:b w:val="0"/>
      <w:bCs w:val="0"/>
      <w:color w:val="000000"/>
      <w:sz w:val="20"/>
      <w:szCs w:val="20"/>
    </w:rPr>
  </w:style>
  <w:style w:type="paragraph" w:styleId="Objetducommentaire">
    <w:name w:val="annotation subject"/>
    <w:basedOn w:val="Commentaire"/>
    <w:next w:val="Commentaire"/>
    <w:link w:val="ObjetducommentaireCar"/>
    <w:rsid w:val="009F2147"/>
  </w:style>
  <w:style w:type="character" w:customStyle="1" w:styleId="ObjetducommentaireCar">
    <w:name w:val="Objet du commentaire Car"/>
    <w:basedOn w:val="CommentaireCar"/>
    <w:link w:val="Objetducommentaire"/>
    <w:rsid w:val="009F2147"/>
    <w:rPr>
      <w:rFonts w:ascii="Century Gothic" w:eastAsia="Times New Roman" w:hAnsi="Century Gothic" w:cs="Times New Roman"/>
      <w:b/>
      <w:bCs/>
      <w:color w:val="FFFFFF"/>
      <w:sz w:val="20"/>
      <w:szCs w:val="20"/>
      <w:lang w:eastAsia="fr-FR"/>
    </w:rPr>
  </w:style>
  <w:style w:type="character" w:styleId="lev">
    <w:name w:val="Strong"/>
    <w:basedOn w:val="Policepardfaut"/>
    <w:uiPriority w:val="22"/>
    <w:qFormat/>
    <w:rsid w:val="00BE1CBD"/>
    <w:rPr>
      <w:b/>
      <w:bCs/>
    </w:rPr>
  </w:style>
  <w:style w:type="character" w:styleId="Lienhypertexte">
    <w:name w:val="Hyperlink"/>
    <w:basedOn w:val="Policepardfaut"/>
    <w:uiPriority w:val="99"/>
    <w:semiHidden/>
    <w:unhideWhenUsed/>
    <w:rsid w:val="008F0138"/>
    <w:rPr>
      <w:color w:val="0563C1"/>
      <w:u w:val="single"/>
    </w:rPr>
  </w:style>
  <w:style w:type="character" w:styleId="Lienhypertextesuivivisit">
    <w:name w:val="FollowedHyperlink"/>
    <w:basedOn w:val="Policepardfaut"/>
    <w:uiPriority w:val="99"/>
    <w:semiHidden/>
    <w:unhideWhenUsed/>
    <w:rsid w:val="008F0138"/>
    <w:rPr>
      <w:color w:val="954F72"/>
      <w:u w:val="single"/>
    </w:rPr>
  </w:style>
  <w:style w:type="paragraph" w:customStyle="1" w:styleId="msonormal0">
    <w:name w:val="msonormal"/>
    <w:basedOn w:val="Normal"/>
    <w:rsid w:val="008F0138"/>
    <w:pPr>
      <w:spacing w:before="100" w:beforeAutospacing="1" w:after="100" w:afterAutospacing="1"/>
      <w:jc w:val="left"/>
    </w:pPr>
    <w:rPr>
      <w:rFonts w:ascii="Times New Roman" w:hAnsi="Times New Roman"/>
      <w:b w:val="0"/>
      <w:bCs w:val="0"/>
      <w:color w:val="auto"/>
      <w:sz w:val="24"/>
      <w:szCs w:val="24"/>
    </w:rPr>
  </w:style>
  <w:style w:type="paragraph" w:customStyle="1" w:styleId="font5">
    <w:name w:val="font5"/>
    <w:basedOn w:val="Normal"/>
    <w:rsid w:val="008F0138"/>
    <w:pPr>
      <w:spacing w:before="100" w:beforeAutospacing="1" w:after="100" w:afterAutospacing="1"/>
      <w:jc w:val="left"/>
    </w:pPr>
    <w:rPr>
      <w:b w:val="0"/>
      <w:bCs w:val="0"/>
      <w:color w:val="000000"/>
      <w:sz w:val="18"/>
      <w:szCs w:val="18"/>
    </w:rPr>
  </w:style>
  <w:style w:type="paragraph" w:customStyle="1" w:styleId="font6">
    <w:name w:val="font6"/>
    <w:basedOn w:val="Normal"/>
    <w:rsid w:val="008F0138"/>
    <w:pPr>
      <w:spacing w:before="100" w:beforeAutospacing="1" w:after="100" w:afterAutospacing="1"/>
      <w:jc w:val="left"/>
    </w:pPr>
    <w:rPr>
      <w:b w:val="0"/>
      <w:bCs w:val="0"/>
      <w:color w:val="464646"/>
      <w:sz w:val="16"/>
      <w:szCs w:val="16"/>
    </w:rPr>
  </w:style>
  <w:style w:type="paragraph" w:customStyle="1" w:styleId="font7">
    <w:name w:val="font7"/>
    <w:basedOn w:val="Normal"/>
    <w:rsid w:val="008F0138"/>
    <w:pPr>
      <w:spacing w:before="100" w:beforeAutospacing="1" w:after="100" w:afterAutospacing="1"/>
      <w:jc w:val="left"/>
    </w:pPr>
    <w:rPr>
      <w:b w:val="0"/>
      <w:bCs w:val="0"/>
      <w:color w:val="FF0000"/>
      <w:sz w:val="18"/>
      <w:szCs w:val="18"/>
    </w:rPr>
  </w:style>
  <w:style w:type="paragraph" w:customStyle="1" w:styleId="xl65">
    <w:name w:val="xl65"/>
    <w:basedOn w:val="Normal"/>
    <w:rsid w:val="008F0138"/>
    <w:pPr>
      <w:shd w:val="clear" w:color="000000" w:fill="FFFFFF"/>
      <w:spacing w:before="100" w:beforeAutospacing="1" w:after="100" w:afterAutospacing="1"/>
      <w:jc w:val="left"/>
    </w:pPr>
    <w:rPr>
      <w:rFonts w:ascii="Times New Roman" w:hAnsi="Times New Roman"/>
      <w:b w:val="0"/>
      <w:bCs w:val="0"/>
      <w:color w:val="auto"/>
      <w:sz w:val="24"/>
      <w:szCs w:val="24"/>
    </w:rPr>
  </w:style>
  <w:style w:type="paragraph" w:customStyle="1" w:styleId="xl66">
    <w:name w:val="xl66"/>
    <w:basedOn w:val="Normal"/>
    <w:rsid w:val="008F0138"/>
    <w:pPr>
      <w:spacing w:before="100" w:beforeAutospacing="1" w:after="100" w:afterAutospacing="1"/>
      <w:jc w:val="center"/>
    </w:pPr>
    <w:rPr>
      <w:rFonts w:ascii="Times New Roman" w:hAnsi="Times New Roman"/>
      <w:b w:val="0"/>
      <w:bCs w:val="0"/>
      <w:color w:val="auto"/>
      <w:sz w:val="24"/>
      <w:szCs w:val="24"/>
    </w:rPr>
  </w:style>
  <w:style w:type="paragraph" w:customStyle="1" w:styleId="xl67">
    <w:name w:val="xl67"/>
    <w:basedOn w:val="Normal"/>
    <w:rsid w:val="008F0138"/>
    <w:pPr>
      <w:spacing w:before="100" w:beforeAutospacing="1" w:after="100" w:afterAutospacing="1"/>
      <w:jc w:val="left"/>
    </w:pPr>
    <w:rPr>
      <w:b w:val="0"/>
      <w:bCs w:val="0"/>
      <w:color w:val="auto"/>
      <w:sz w:val="24"/>
      <w:szCs w:val="24"/>
    </w:rPr>
  </w:style>
  <w:style w:type="paragraph" w:customStyle="1" w:styleId="xl68">
    <w:name w:val="xl68"/>
    <w:basedOn w:val="Normal"/>
    <w:rsid w:val="008F0138"/>
    <w:pPr>
      <w:pBdr>
        <w:bottom w:val="single" w:sz="12" w:space="0" w:color="000000"/>
        <w:right w:val="single" w:sz="8" w:space="0" w:color="000000"/>
      </w:pBdr>
      <w:shd w:val="clear" w:color="000000" w:fill="FFFFFF"/>
      <w:spacing w:before="100" w:beforeAutospacing="1" w:after="100" w:afterAutospacing="1"/>
      <w:jc w:val="center"/>
      <w:textAlignment w:val="top"/>
    </w:pPr>
    <w:rPr>
      <w:b w:val="0"/>
      <w:bCs w:val="0"/>
      <w:color w:val="auto"/>
      <w:sz w:val="24"/>
      <w:szCs w:val="24"/>
    </w:rPr>
  </w:style>
  <w:style w:type="paragraph" w:customStyle="1" w:styleId="xl69">
    <w:name w:val="xl69"/>
    <w:basedOn w:val="Normal"/>
    <w:rsid w:val="008F0138"/>
    <w:pPr>
      <w:shd w:val="clear" w:color="000000" w:fill="FFFFFF"/>
      <w:spacing w:before="100" w:beforeAutospacing="1" w:after="100" w:afterAutospacing="1"/>
      <w:jc w:val="left"/>
      <w:textAlignment w:val="center"/>
    </w:pPr>
    <w:rPr>
      <w:b w:val="0"/>
      <w:bCs w:val="0"/>
      <w:color w:val="auto"/>
      <w:sz w:val="24"/>
      <w:szCs w:val="24"/>
    </w:rPr>
  </w:style>
  <w:style w:type="paragraph" w:customStyle="1" w:styleId="xl70">
    <w:name w:val="xl70"/>
    <w:basedOn w:val="Normal"/>
    <w:rsid w:val="008F0138"/>
    <w:pPr>
      <w:shd w:val="clear" w:color="000000" w:fill="FFFFFF"/>
      <w:spacing w:before="100" w:beforeAutospacing="1" w:after="100" w:afterAutospacing="1"/>
      <w:jc w:val="left"/>
    </w:pPr>
    <w:rPr>
      <w:b w:val="0"/>
      <w:bCs w:val="0"/>
      <w:color w:val="auto"/>
      <w:sz w:val="24"/>
      <w:szCs w:val="24"/>
    </w:rPr>
  </w:style>
  <w:style w:type="paragraph" w:customStyle="1" w:styleId="xl71">
    <w:name w:val="xl71"/>
    <w:basedOn w:val="Normal"/>
    <w:rsid w:val="008F0138"/>
    <w:pPr>
      <w:pBdr>
        <w:top w:val="single" w:sz="12" w:space="0" w:color="000000"/>
        <w:right w:val="single" w:sz="8" w:space="0" w:color="000000"/>
      </w:pBdr>
      <w:shd w:val="clear" w:color="000000" w:fill="FFFFFF"/>
      <w:spacing w:before="100" w:beforeAutospacing="1" w:after="100" w:afterAutospacing="1"/>
      <w:jc w:val="left"/>
      <w:textAlignment w:val="center"/>
    </w:pPr>
    <w:rPr>
      <w:b w:val="0"/>
      <w:bCs w:val="0"/>
      <w:color w:val="auto"/>
      <w:sz w:val="24"/>
      <w:szCs w:val="24"/>
    </w:rPr>
  </w:style>
  <w:style w:type="paragraph" w:customStyle="1" w:styleId="xl72">
    <w:name w:val="xl72"/>
    <w:basedOn w:val="Normal"/>
    <w:rsid w:val="008F0138"/>
    <w:pPr>
      <w:pBdr>
        <w:right w:val="single" w:sz="8" w:space="0" w:color="000000"/>
      </w:pBdr>
      <w:shd w:val="clear" w:color="000000" w:fill="FFFFFF"/>
      <w:spacing w:before="100" w:beforeAutospacing="1" w:after="100" w:afterAutospacing="1"/>
      <w:jc w:val="left"/>
      <w:textAlignment w:val="center"/>
    </w:pPr>
    <w:rPr>
      <w:b w:val="0"/>
      <w:bCs w:val="0"/>
      <w:color w:val="auto"/>
      <w:sz w:val="24"/>
      <w:szCs w:val="24"/>
    </w:rPr>
  </w:style>
  <w:style w:type="paragraph" w:customStyle="1" w:styleId="xl73">
    <w:name w:val="xl73"/>
    <w:basedOn w:val="Normal"/>
    <w:rsid w:val="008F0138"/>
    <w:pPr>
      <w:pBdr>
        <w:right w:val="single" w:sz="8" w:space="0" w:color="000000"/>
      </w:pBdr>
      <w:shd w:val="clear" w:color="000000" w:fill="FFFFFF"/>
      <w:spacing w:before="100" w:beforeAutospacing="1" w:after="100" w:afterAutospacing="1"/>
      <w:jc w:val="center"/>
      <w:textAlignment w:val="center"/>
    </w:pPr>
    <w:rPr>
      <w:b w:val="0"/>
      <w:bCs w:val="0"/>
      <w:color w:val="464646"/>
      <w:sz w:val="24"/>
      <w:szCs w:val="24"/>
    </w:rPr>
  </w:style>
  <w:style w:type="paragraph" w:customStyle="1" w:styleId="xl74">
    <w:name w:val="xl74"/>
    <w:basedOn w:val="Normal"/>
    <w:rsid w:val="008F0138"/>
    <w:pP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75">
    <w:name w:val="xl75"/>
    <w:basedOn w:val="Normal"/>
    <w:rsid w:val="008F0138"/>
    <w:pPr>
      <w:shd w:val="clear" w:color="000000" w:fill="FFFFFF"/>
      <w:spacing w:before="100" w:beforeAutospacing="1" w:after="100" w:afterAutospacing="1"/>
      <w:jc w:val="center"/>
    </w:pPr>
    <w:rPr>
      <w:b w:val="0"/>
      <w:bCs w:val="0"/>
      <w:color w:val="auto"/>
      <w:sz w:val="24"/>
      <w:szCs w:val="24"/>
    </w:rPr>
  </w:style>
  <w:style w:type="paragraph" w:customStyle="1" w:styleId="xl76">
    <w:name w:val="xl76"/>
    <w:basedOn w:val="Normal"/>
    <w:rsid w:val="008F0138"/>
    <w:pPr>
      <w:spacing w:before="100" w:beforeAutospacing="1" w:after="100" w:afterAutospacing="1"/>
      <w:jc w:val="center"/>
    </w:pPr>
    <w:rPr>
      <w:b w:val="0"/>
      <w:bCs w:val="0"/>
      <w:color w:val="auto"/>
      <w:sz w:val="24"/>
      <w:szCs w:val="24"/>
    </w:rPr>
  </w:style>
  <w:style w:type="paragraph" w:customStyle="1" w:styleId="xl77">
    <w:name w:val="xl77"/>
    <w:basedOn w:val="Normal"/>
    <w:rsid w:val="008F0138"/>
    <w:pPr>
      <w:pBdr>
        <w:left w:val="single" w:sz="12" w:space="0" w:color="000000"/>
      </w:pBdr>
      <w:shd w:val="clear" w:color="000000" w:fill="FFFFFF"/>
      <w:spacing w:before="100" w:beforeAutospacing="1" w:after="100" w:afterAutospacing="1"/>
      <w:jc w:val="center"/>
      <w:textAlignment w:val="center"/>
    </w:pPr>
    <w:rPr>
      <w:color w:val="464646"/>
      <w:sz w:val="24"/>
      <w:szCs w:val="24"/>
    </w:rPr>
  </w:style>
  <w:style w:type="paragraph" w:customStyle="1" w:styleId="xl78">
    <w:name w:val="xl78"/>
    <w:basedOn w:val="Normal"/>
    <w:rsid w:val="008F0138"/>
    <w:pPr>
      <w:spacing w:before="100" w:beforeAutospacing="1" w:after="100" w:afterAutospacing="1"/>
      <w:jc w:val="left"/>
      <w:textAlignment w:val="center"/>
    </w:pPr>
    <w:rPr>
      <w:b w:val="0"/>
      <w:bCs w:val="0"/>
      <w:color w:val="464646"/>
      <w:sz w:val="24"/>
      <w:szCs w:val="24"/>
    </w:rPr>
  </w:style>
  <w:style w:type="paragraph" w:customStyle="1" w:styleId="xl79">
    <w:name w:val="xl79"/>
    <w:basedOn w:val="Normal"/>
    <w:rsid w:val="008F0138"/>
    <w:pPr>
      <w:pBdr>
        <w:left w:val="single" w:sz="8" w:space="0" w:color="auto"/>
        <w:bottom w:val="single" w:sz="8" w:space="0" w:color="auto"/>
        <w:right w:val="single" w:sz="8" w:space="0" w:color="auto"/>
      </w:pBdr>
      <w:spacing w:before="100" w:beforeAutospacing="1" w:after="100" w:afterAutospacing="1"/>
      <w:jc w:val="left"/>
      <w:textAlignment w:val="center"/>
    </w:pPr>
    <w:rPr>
      <w:b w:val="0"/>
      <w:bCs w:val="0"/>
      <w:color w:val="464646"/>
      <w:sz w:val="24"/>
      <w:szCs w:val="24"/>
    </w:rPr>
  </w:style>
  <w:style w:type="paragraph" w:customStyle="1" w:styleId="xl80">
    <w:name w:val="xl80"/>
    <w:basedOn w:val="Normal"/>
    <w:rsid w:val="008F0138"/>
    <w:pPr>
      <w:spacing w:before="100" w:beforeAutospacing="1" w:after="100" w:afterAutospacing="1"/>
      <w:jc w:val="center"/>
      <w:textAlignment w:val="center"/>
    </w:pPr>
    <w:rPr>
      <w:b w:val="0"/>
      <w:bCs w:val="0"/>
      <w:color w:val="464646"/>
      <w:sz w:val="24"/>
      <w:szCs w:val="24"/>
    </w:rPr>
  </w:style>
  <w:style w:type="paragraph" w:customStyle="1" w:styleId="xl81">
    <w:name w:val="xl81"/>
    <w:basedOn w:val="Normal"/>
    <w:rsid w:val="008F0138"/>
    <w:pPr>
      <w:spacing w:before="100" w:beforeAutospacing="1" w:after="100" w:afterAutospacing="1"/>
      <w:jc w:val="left"/>
      <w:textAlignment w:val="center"/>
    </w:pPr>
    <w:rPr>
      <w:b w:val="0"/>
      <w:bCs w:val="0"/>
      <w:color w:val="auto"/>
      <w:sz w:val="24"/>
      <w:szCs w:val="24"/>
    </w:rPr>
  </w:style>
  <w:style w:type="paragraph" w:customStyle="1" w:styleId="xl82">
    <w:name w:val="xl82"/>
    <w:basedOn w:val="Normal"/>
    <w:rsid w:val="008F0138"/>
    <w:pPr>
      <w:spacing w:before="100" w:beforeAutospacing="1" w:after="100" w:afterAutospacing="1"/>
      <w:jc w:val="center"/>
      <w:textAlignment w:val="center"/>
    </w:pPr>
    <w:rPr>
      <w:b w:val="0"/>
      <w:bCs w:val="0"/>
      <w:color w:val="auto"/>
      <w:sz w:val="24"/>
      <w:szCs w:val="24"/>
    </w:rPr>
  </w:style>
  <w:style w:type="paragraph" w:customStyle="1" w:styleId="xl83">
    <w:name w:val="xl83"/>
    <w:basedOn w:val="Normal"/>
    <w:rsid w:val="008F0138"/>
    <w:pPr>
      <w:spacing w:before="100" w:beforeAutospacing="1" w:after="100" w:afterAutospacing="1"/>
      <w:jc w:val="left"/>
      <w:textAlignment w:val="top"/>
    </w:pPr>
    <w:rPr>
      <w:b w:val="0"/>
      <w:bCs w:val="0"/>
      <w:color w:val="auto"/>
      <w:sz w:val="24"/>
      <w:szCs w:val="24"/>
    </w:rPr>
  </w:style>
  <w:style w:type="paragraph" w:customStyle="1" w:styleId="xl84">
    <w:name w:val="xl84"/>
    <w:basedOn w:val="Normal"/>
    <w:rsid w:val="008F0138"/>
    <w:pPr>
      <w:spacing w:before="100" w:beforeAutospacing="1" w:after="100" w:afterAutospacing="1"/>
      <w:jc w:val="center"/>
      <w:textAlignment w:val="top"/>
    </w:pPr>
    <w:rPr>
      <w:b w:val="0"/>
      <w:bCs w:val="0"/>
      <w:color w:val="auto"/>
      <w:sz w:val="24"/>
      <w:szCs w:val="24"/>
    </w:rPr>
  </w:style>
  <w:style w:type="paragraph" w:customStyle="1" w:styleId="xl85">
    <w:name w:val="xl85"/>
    <w:basedOn w:val="Normal"/>
    <w:rsid w:val="008F0138"/>
    <w:pPr>
      <w:shd w:val="clear" w:color="000000" w:fill="FFFFFF"/>
      <w:spacing w:before="100" w:beforeAutospacing="1" w:after="100" w:afterAutospacing="1"/>
      <w:jc w:val="left"/>
      <w:textAlignment w:val="center"/>
    </w:pPr>
    <w:rPr>
      <w:b w:val="0"/>
      <w:bCs w:val="0"/>
      <w:color w:val="auto"/>
      <w:sz w:val="24"/>
      <w:szCs w:val="24"/>
    </w:rPr>
  </w:style>
  <w:style w:type="paragraph" w:customStyle="1" w:styleId="xl86">
    <w:name w:val="xl86"/>
    <w:basedOn w:val="Normal"/>
    <w:rsid w:val="008F0138"/>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b w:val="0"/>
      <w:bCs w:val="0"/>
      <w:color w:val="auto"/>
      <w:sz w:val="24"/>
      <w:szCs w:val="24"/>
    </w:rPr>
  </w:style>
  <w:style w:type="paragraph" w:customStyle="1" w:styleId="xl87">
    <w:name w:val="xl87"/>
    <w:basedOn w:val="Normal"/>
    <w:rsid w:val="008F0138"/>
    <w:pPr>
      <w:pBdr>
        <w:left w:val="single" w:sz="8" w:space="0" w:color="auto"/>
        <w:right w:val="single" w:sz="8" w:space="0" w:color="auto"/>
      </w:pBdr>
      <w:shd w:val="clear" w:color="000000" w:fill="FFFFFF"/>
      <w:spacing w:before="100" w:beforeAutospacing="1" w:after="100" w:afterAutospacing="1"/>
      <w:jc w:val="center"/>
      <w:textAlignment w:val="center"/>
    </w:pPr>
    <w:rPr>
      <w:b w:val="0"/>
      <w:bCs w:val="0"/>
      <w:color w:val="464646"/>
      <w:sz w:val="24"/>
      <w:szCs w:val="24"/>
    </w:rPr>
  </w:style>
  <w:style w:type="paragraph" w:customStyle="1" w:styleId="xl88">
    <w:name w:val="xl88"/>
    <w:basedOn w:val="Normal"/>
    <w:rsid w:val="008F0138"/>
    <w:pPr>
      <w:pBdr>
        <w:left w:val="single" w:sz="8" w:space="0" w:color="auto"/>
        <w:right w:val="single" w:sz="8" w:space="0" w:color="auto"/>
      </w:pBdr>
      <w:shd w:val="clear" w:color="000000" w:fill="FFFFFF"/>
      <w:spacing w:before="100" w:beforeAutospacing="1" w:after="100" w:afterAutospacing="1"/>
      <w:jc w:val="left"/>
    </w:pPr>
    <w:rPr>
      <w:rFonts w:ascii="Times New Roman" w:hAnsi="Times New Roman"/>
      <w:b w:val="0"/>
      <w:bCs w:val="0"/>
      <w:color w:val="auto"/>
      <w:sz w:val="24"/>
      <w:szCs w:val="24"/>
    </w:rPr>
  </w:style>
  <w:style w:type="paragraph" w:customStyle="1" w:styleId="xl89">
    <w:name w:val="xl89"/>
    <w:basedOn w:val="Normal"/>
    <w:rsid w:val="008F01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val="0"/>
      <w:bCs w:val="0"/>
      <w:color w:val="auto"/>
      <w:sz w:val="24"/>
      <w:szCs w:val="24"/>
    </w:rPr>
  </w:style>
  <w:style w:type="paragraph" w:customStyle="1" w:styleId="xl90">
    <w:name w:val="xl90"/>
    <w:basedOn w:val="Normal"/>
    <w:rsid w:val="008F0138"/>
    <w:pPr>
      <w:spacing w:before="100" w:beforeAutospacing="1" w:after="100" w:afterAutospacing="1"/>
      <w:jc w:val="center"/>
      <w:textAlignment w:val="center"/>
    </w:pPr>
    <w:rPr>
      <w:b w:val="0"/>
      <w:bCs w:val="0"/>
      <w:color w:val="auto"/>
      <w:sz w:val="24"/>
      <w:szCs w:val="24"/>
    </w:rPr>
  </w:style>
  <w:style w:type="paragraph" w:customStyle="1" w:styleId="xl91">
    <w:name w:val="xl91"/>
    <w:basedOn w:val="Normal"/>
    <w:rsid w:val="008F0138"/>
    <w:pPr>
      <w:spacing w:before="100" w:beforeAutospacing="1" w:after="100" w:afterAutospacing="1"/>
      <w:jc w:val="center"/>
      <w:textAlignment w:val="center"/>
    </w:pPr>
    <w:rPr>
      <w:rFonts w:ascii="Times New Roman" w:hAnsi="Times New Roman"/>
      <w:b w:val="0"/>
      <w:bCs w:val="0"/>
      <w:color w:val="auto"/>
      <w:sz w:val="24"/>
      <w:szCs w:val="24"/>
    </w:rPr>
  </w:style>
  <w:style w:type="paragraph" w:customStyle="1" w:styleId="xl92">
    <w:name w:val="xl92"/>
    <w:basedOn w:val="Normal"/>
    <w:rsid w:val="008F013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93">
    <w:name w:val="xl93"/>
    <w:basedOn w:val="Normal"/>
    <w:rsid w:val="008F0138"/>
    <w:pPr>
      <w:shd w:val="clear" w:color="000000" w:fill="FFFFFF"/>
      <w:spacing w:before="100" w:beforeAutospacing="1" w:after="100" w:afterAutospacing="1"/>
      <w:jc w:val="center"/>
      <w:textAlignment w:val="center"/>
    </w:pPr>
    <w:rPr>
      <w:color w:val="464646"/>
      <w:sz w:val="24"/>
      <w:szCs w:val="24"/>
    </w:rPr>
  </w:style>
  <w:style w:type="paragraph" w:customStyle="1" w:styleId="xl94">
    <w:name w:val="xl94"/>
    <w:basedOn w:val="Normal"/>
    <w:rsid w:val="008F0138"/>
    <w:pPr>
      <w:shd w:val="clear" w:color="000000" w:fill="FFFFFF"/>
      <w:spacing w:before="100" w:beforeAutospacing="1" w:after="100" w:afterAutospacing="1"/>
      <w:jc w:val="left"/>
      <w:textAlignment w:val="top"/>
    </w:pPr>
    <w:rPr>
      <w:b w:val="0"/>
      <w:bCs w:val="0"/>
      <w:color w:val="auto"/>
      <w:sz w:val="24"/>
      <w:szCs w:val="24"/>
    </w:rPr>
  </w:style>
  <w:style w:type="paragraph" w:customStyle="1" w:styleId="xl95">
    <w:name w:val="xl95"/>
    <w:basedOn w:val="Normal"/>
    <w:rsid w:val="008F0138"/>
    <w:pPr>
      <w:shd w:val="clear" w:color="000000" w:fill="FFFFFF"/>
      <w:spacing w:before="100" w:beforeAutospacing="1" w:after="100" w:afterAutospacing="1"/>
      <w:jc w:val="center"/>
      <w:textAlignment w:val="top"/>
    </w:pPr>
    <w:rPr>
      <w:b w:val="0"/>
      <w:bCs w:val="0"/>
      <w:color w:val="auto"/>
      <w:sz w:val="24"/>
      <w:szCs w:val="24"/>
    </w:rPr>
  </w:style>
  <w:style w:type="paragraph" w:customStyle="1" w:styleId="xl96">
    <w:name w:val="xl96"/>
    <w:basedOn w:val="Normal"/>
    <w:rsid w:val="008F0138"/>
    <w:pPr>
      <w:pBdr>
        <w:top w:val="single" w:sz="8" w:space="0" w:color="auto"/>
        <w:left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97">
    <w:name w:val="xl97"/>
    <w:basedOn w:val="Normal"/>
    <w:rsid w:val="008F0138"/>
    <w:pPr>
      <w:pBdr>
        <w:left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98">
    <w:name w:val="xl98"/>
    <w:basedOn w:val="Normal"/>
    <w:rsid w:val="008F0138"/>
    <w:pPr>
      <w:pBdr>
        <w:left w:val="single" w:sz="8" w:space="0" w:color="auto"/>
        <w:bottom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99">
    <w:name w:val="xl99"/>
    <w:basedOn w:val="Normal"/>
    <w:rsid w:val="008F0138"/>
    <w:pPr>
      <w:pBdr>
        <w:left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000000"/>
      <w:sz w:val="18"/>
      <w:szCs w:val="18"/>
    </w:rPr>
  </w:style>
  <w:style w:type="paragraph" w:customStyle="1" w:styleId="xl100">
    <w:name w:val="xl100"/>
    <w:basedOn w:val="Normal"/>
    <w:rsid w:val="008F01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000000"/>
      <w:sz w:val="18"/>
      <w:szCs w:val="18"/>
    </w:rPr>
  </w:style>
  <w:style w:type="paragraph" w:customStyle="1" w:styleId="xl101">
    <w:name w:val="xl101"/>
    <w:basedOn w:val="Normal"/>
    <w:rsid w:val="008F0138"/>
    <w:pPr>
      <w:spacing w:before="100" w:beforeAutospacing="1" w:after="100" w:afterAutospacing="1"/>
      <w:jc w:val="center"/>
      <w:textAlignment w:val="center"/>
    </w:pPr>
    <w:rPr>
      <w:rFonts w:ascii="Times New Roman" w:hAnsi="Times New Roman"/>
      <w:b w:val="0"/>
      <w:bCs w:val="0"/>
      <w:color w:val="000000"/>
      <w:sz w:val="18"/>
      <w:szCs w:val="18"/>
    </w:rPr>
  </w:style>
  <w:style w:type="paragraph" w:customStyle="1" w:styleId="xl102">
    <w:name w:val="xl102"/>
    <w:basedOn w:val="Normal"/>
    <w:rsid w:val="008F013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000000"/>
      <w:sz w:val="18"/>
      <w:szCs w:val="18"/>
    </w:rPr>
  </w:style>
  <w:style w:type="paragraph" w:customStyle="1" w:styleId="xl103">
    <w:name w:val="xl103"/>
    <w:basedOn w:val="Normal"/>
    <w:rsid w:val="008F0138"/>
    <w:pPr>
      <w:spacing w:before="100" w:beforeAutospacing="1" w:after="100" w:afterAutospacing="1"/>
      <w:jc w:val="left"/>
      <w:textAlignment w:val="center"/>
    </w:pPr>
    <w:rPr>
      <w:b w:val="0"/>
      <w:bCs w:val="0"/>
      <w:color w:val="auto"/>
      <w:sz w:val="24"/>
      <w:szCs w:val="24"/>
    </w:rPr>
  </w:style>
  <w:style w:type="paragraph" w:customStyle="1" w:styleId="xl104">
    <w:name w:val="xl104"/>
    <w:basedOn w:val="Normal"/>
    <w:rsid w:val="008F0138"/>
    <w:pPr>
      <w:spacing w:before="100" w:beforeAutospacing="1" w:after="100" w:afterAutospacing="1"/>
      <w:jc w:val="left"/>
      <w:textAlignment w:val="center"/>
    </w:pPr>
    <w:rPr>
      <w:rFonts w:ascii="Times New Roman" w:hAnsi="Times New Roman"/>
      <w:b w:val="0"/>
      <w:bCs w:val="0"/>
      <w:color w:val="auto"/>
      <w:sz w:val="24"/>
      <w:szCs w:val="24"/>
    </w:rPr>
  </w:style>
  <w:style w:type="paragraph" w:customStyle="1" w:styleId="xl105">
    <w:name w:val="xl105"/>
    <w:basedOn w:val="Normal"/>
    <w:rsid w:val="008F013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val="0"/>
      <w:bCs w:val="0"/>
      <w:color w:val="000000"/>
      <w:sz w:val="18"/>
      <w:szCs w:val="18"/>
    </w:rPr>
  </w:style>
  <w:style w:type="paragraph" w:customStyle="1" w:styleId="xl106">
    <w:name w:val="xl106"/>
    <w:basedOn w:val="Normal"/>
    <w:rsid w:val="008F01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val="0"/>
      <w:bCs w:val="0"/>
      <w:color w:val="000000"/>
      <w:sz w:val="18"/>
      <w:szCs w:val="18"/>
    </w:rPr>
  </w:style>
  <w:style w:type="paragraph" w:customStyle="1" w:styleId="xl107">
    <w:name w:val="xl107"/>
    <w:basedOn w:val="Normal"/>
    <w:rsid w:val="008F0138"/>
    <w:pPr>
      <w:pBdr>
        <w:left w:val="single" w:sz="8" w:space="0" w:color="auto"/>
        <w:right w:val="single" w:sz="8" w:space="0" w:color="auto"/>
      </w:pBdr>
      <w:shd w:val="clear" w:color="000000" w:fill="FFFFFF"/>
      <w:spacing w:before="100" w:beforeAutospacing="1" w:after="100" w:afterAutospacing="1"/>
      <w:jc w:val="center"/>
      <w:textAlignment w:val="center"/>
    </w:pPr>
    <w:rPr>
      <w:color w:val="464646"/>
      <w:sz w:val="24"/>
      <w:szCs w:val="24"/>
    </w:rPr>
  </w:style>
  <w:style w:type="paragraph" w:customStyle="1" w:styleId="xl108">
    <w:name w:val="xl108"/>
    <w:basedOn w:val="Normal"/>
    <w:rsid w:val="008F013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464646"/>
      <w:sz w:val="24"/>
      <w:szCs w:val="24"/>
    </w:rPr>
  </w:style>
  <w:style w:type="paragraph" w:customStyle="1" w:styleId="xl109">
    <w:name w:val="xl109"/>
    <w:basedOn w:val="Normal"/>
    <w:rsid w:val="008F01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464646"/>
      <w:sz w:val="24"/>
      <w:szCs w:val="24"/>
    </w:rPr>
  </w:style>
  <w:style w:type="paragraph" w:customStyle="1" w:styleId="xl110">
    <w:name w:val="xl110"/>
    <w:basedOn w:val="Normal"/>
    <w:rsid w:val="008F0138"/>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111">
    <w:name w:val="xl111"/>
    <w:basedOn w:val="Normal"/>
    <w:rsid w:val="008F0138"/>
    <w:pPr>
      <w:pBdr>
        <w:left w:val="single" w:sz="8" w:space="0" w:color="auto"/>
        <w:right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112">
    <w:name w:val="xl112"/>
    <w:basedOn w:val="Normal"/>
    <w:rsid w:val="008F0138"/>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113">
    <w:name w:val="xl113"/>
    <w:basedOn w:val="Normal"/>
    <w:rsid w:val="008F0138"/>
    <w:pPr>
      <w:shd w:val="clear" w:color="000000" w:fill="FFFFFF"/>
      <w:spacing w:before="100" w:beforeAutospacing="1" w:after="100" w:afterAutospacing="1"/>
      <w:jc w:val="left"/>
      <w:textAlignment w:val="center"/>
    </w:pPr>
    <w:rPr>
      <w:b w:val="0"/>
      <w:bCs w:val="0"/>
      <w:color w:val="auto"/>
      <w:sz w:val="24"/>
      <w:szCs w:val="24"/>
    </w:rPr>
  </w:style>
  <w:style w:type="paragraph" w:customStyle="1" w:styleId="xl114">
    <w:name w:val="xl114"/>
    <w:basedOn w:val="Normal"/>
    <w:rsid w:val="008F0138"/>
    <w:pPr>
      <w:pBdr>
        <w:top w:val="single" w:sz="12" w:space="0" w:color="000000"/>
        <w:right w:val="single" w:sz="8" w:space="0" w:color="000000"/>
      </w:pBd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115">
    <w:name w:val="xl115"/>
    <w:basedOn w:val="Normal"/>
    <w:rsid w:val="008F0138"/>
    <w:pPr>
      <w:pBdr>
        <w:right w:val="single" w:sz="8" w:space="0" w:color="000000"/>
      </w:pBd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116">
    <w:name w:val="xl116"/>
    <w:basedOn w:val="Normal"/>
    <w:rsid w:val="008F0138"/>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b w:val="0"/>
      <w:bCs w:val="0"/>
      <w:color w:val="auto"/>
      <w:sz w:val="24"/>
      <w:szCs w:val="24"/>
    </w:rPr>
  </w:style>
  <w:style w:type="paragraph" w:customStyle="1" w:styleId="xl117">
    <w:name w:val="xl117"/>
    <w:basedOn w:val="Normal"/>
    <w:rsid w:val="008F0138"/>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118">
    <w:name w:val="xl118"/>
    <w:basedOn w:val="Normal"/>
    <w:rsid w:val="008F0138"/>
    <w:pPr>
      <w:pBdr>
        <w:left w:val="single" w:sz="8" w:space="0" w:color="auto"/>
        <w:right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119">
    <w:name w:val="xl119"/>
    <w:basedOn w:val="Normal"/>
    <w:rsid w:val="008F0138"/>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color w:val="464646"/>
      <w:sz w:val="24"/>
      <w:szCs w:val="24"/>
    </w:rPr>
  </w:style>
  <w:style w:type="paragraph" w:customStyle="1" w:styleId="xl120">
    <w:name w:val="xl120"/>
    <w:basedOn w:val="Normal"/>
    <w:rsid w:val="008F01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auto"/>
      <w:sz w:val="18"/>
      <w:szCs w:val="18"/>
    </w:rPr>
  </w:style>
  <w:style w:type="paragraph" w:customStyle="1" w:styleId="xl121">
    <w:name w:val="xl121"/>
    <w:basedOn w:val="Normal"/>
    <w:rsid w:val="008F013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val="0"/>
      <w:bCs w:val="0"/>
      <w:color w:val="auto"/>
      <w:sz w:val="18"/>
      <w:szCs w:val="18"/>
    </w:rPr>
  </w:style>
  <w:style w:type="paragraph" w:customStyle="1" w:styleId="xl122">
    <w:name w:val="xl122"/>
    <w:basedOn w:val="Normal"/>
    <w:rsid w:val="008F0138"/>
    <w:pPr>
      <w:pBdr>
        <w:left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auto"/>
      <w:sz w:val="18"/>
      <w:szCs w:val="18"/>
    </w:rPr>
  </w:style>
  <w:style w:type="paragraph" w:customStyle="1" w:styleId="xl123">
    <w:name w:val="xl123"/>
    <w:basedOn w:val="Normal"/>
    <w:rsid w:val="008F0138"/>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color w:val="auto"/>
      <w:sz w:val="24"/>
      <w:szCs w:val="24"/>
    </w:rPr>
  </w:style>
  <w:style w:type="paragraph" w:customStyle="1" w:styleId="xl124">
    <w:name w:val="xl124"/>
    <w:basedOn w:val="Normal"/>
    <w:rsid w:val="008F0138"/>
    <w:pPr>
      <w:pBdr>
        <w:left w:val="single" w:sz="8" w:space="0" w:color="auto"/>
        <w:right w:val="single" w:sz="8" w:space="0" w:color="auto"/>
      </w:pBdr>
      <w:spacing w:before="100" w:beforeAutospacing="1" w:after="100" w:afterAutospacing="1"/>
      <w:jc w:val="center"/>
      <w:textAlignment w:val="center"/>
    </w:pPr>
    <w:rPr>
      <w:b w:val="0"/>
      <w:bCs w:val="0"/>
      <w:color w:val="auto"/>
      <w:sz w:val="24"/>
      <w:szCs w:val="24"/>
    </w:rPr>
  </w:style>
  <w:style w:type="paragraph" w:customStyle="1" w:styleId="xl125">
    <w:name w:val="xl125"/>
    <w:basedOn w:val="Normal"/>
    <w:rsid w:val="008F0138"/>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color w:val="auto"/>
      <w:sz w:val="24"/>
      <w:szCs w:val="24"/>
    </w:rPr>
  </w:style>
  <w:style w:type="paragraph" w:customStyle="1" w:styleId="xl126">
    <w:name w:val="xl126"/>
    <w:basedOn w:val="Normal"/>
    <w:rsid w:val="008F013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val="0"/>
      <w:bCs w:val="0"/>
      <w:color w:val="000000"/>
      <w:sz w:val="18"/>
      <w:szCs w:val="18"/>
    </w:rPr>
  </w:style>
  <w:style w:type="paragraph" w:customStyle="1" w:styleId="xl127">
    <w:name w:val="xl127"/>
    <w:basedOn w:val="Normal"/>
    <w:rsid w:val="008F0138"/>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val="0"/>
      <w:bCs w:val="0"/>
      <w:color w:val="000000"/>
      <w:sz w:val="18"/>
      <w:szCs w:val="18"/>
    </w:rPr>
  </w:style>
  <w:style w:type="paragraph" w:customStyle="1" w:styleId="xl128">
    <w:name w:val="xl128"/>
    <w:basedOn w:val="Normal"/>
    <w:rsid w:val="008F01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val="0"/>
      <w:bCs w:val="0"/>
      <w:color w:val="000000"/>
      <w:sz w:val="18"/>
      <w:szCs w:val="18"/>
    </w:rPr>
  </w:style>
  <w:style w:type="paragraph" w:customStyle="1" w:styleId="xl129">
    <w:name w:val="xl129"/>
    <w:basedOn w:val="Normal"/>
    <w:rsid w:val="008F0138"/>
    <w:pPr>
      <w:spacing w:before="100" w:beforeAutospacing="1" w:after="100" w:afterAutospacing="1"/>
      <w:jc w:val="left"/>
    </w:pPr>
    <w:rPr>
      <w:rFonts w:ascii="Times New Roman" w:hAnsi="Times New Roman"/>
      <w:b w:val="0"/>
      <w:bCs w:val="0"/>
      <w:color w:val="auto"/>
      <w:sz w:val="18"/>
      <w:szCs w:val="18"/>
    </w:rPr>
  </w:style>
  <w:style w:type="paragraph" w:customStyle="1" w:styleId="xl130">
    <w:name w:val="xl130"/>
    <w:basedOn w:val="Normal"/>
    <w:rsid w:val="008F0138"/>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val="0"/>
      <w:bCs w:val="0"/>
      <w:color w:val="auto"/>
      <w:sz w:val="18"/>
      <w:szCs w:val="18"/>
    </w:rPr>
  </w:style>
  <w:style w:type="paragraph" w:customStyle="1" w:styleId="xl131">
    <w:name w:val="xl131"/>
    <w:basedOn w:val="Normal"/>
    <w:rsid w:val="008F0138"/>
    <w:pP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132">
    <w:name w:val="xl132"/>
    <w:basedOn w:val="Normal"/>
    <w:rsid w:val="008F013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464646"/>
      <w:sz w:val="18"/>
      <w:szCs w:val="18"/>
    </w:rPr>
  </w:style>
  <w:style w:type="paragraph" w:customStyle="1" w:styleId="xl133">
    <w:name w:val="xl133"/>
    <w:basedOn w:val="Normal"/>
    <w:rsid w:val="008F0138"/>
    <w:pPr>
      <w:pBdr>
        <w:left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464646"/>
      <w:sz w:val="18"/>
      <w:szCs w:val="18"/>
    </w:rPr>
  </w:style>
  <w:style w:type="paragraph" w:customStyle="1" w:styleId="xl134">
    <w:name w:val="xl134"/>
    <w:basedOn w:val="Normal"/>
    <w:rsid w:val="008F01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464646"/>
      <w:sz w:val="18"/>
      <w:szCs w:val="18"/>
    </w:rPr>
  </w:style>
  <w:style w:type="paragraph" w:customStyle="1" w:styleId="xl135">
    <w:name w:val="xl135"/>
    <w:basedOn w:val="Normal"/>
    <w:rsid w:val="008F013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val="0"/>
      <w:bCs w:val="0"/>
      <w:color w:val="auto"/>
      <w:sz w:val="18"/>
      <w:szCs w:val="18"/>
    </w:rPr>
  </w:style>
  <w:style w:type="paragraph" w:customStyle="1" w:styleId="xl136">
    <w:name w:val="xl136"/>
    <w:basedOn w:val="Normal"/>
    <w:rsid w:val="008F0138"/>
    <w:pPr>
      <w:shd w:val="clear" w:color="000000" w:fill="FFFFFF"/>
      <w:spacing w:before="100" w:beforeAutospacing="1" w:after="100" w:afterAutospacing="1"/>
      <w:jc w:val="left"/>
      <w:textAlignment w:val="center"/>
    </w:pPr>
    <w:rPr>
      <w:b w:val="0"/>
      <w:bCs w:val="0"/>
      <w:color w:val="auto"/>
      <w:sz w:val="24"/>
      <w:szCs w:val="24"/>
    </w:rPr>
  </w:style>
  <w:style w:type="paragraph" w:customStyle="1" w:styleId="xl137">
    <w:name w:val="xl137"/>
    <w:basedOn w:val="Normal"/>
    <w:rsid w:val="008F0138"/>
    <w:pPr>
      <w:pBdr>
        <w:top w:val="single" w:sz="12" w:space="0" w:color="000000"/>
        <w:left w:val="single" w:sz="12" w:space="0" w:color="000000"/>
        <w:right w:val="single" w:sz="8" w:space="0" w:color="auto"/>
      </w:pBdr>
      <w:shd w:val="clear" w:color="000000" w:fill="FFFFFF"/>
      <w:spacing w:before="100" w:beforeAutospacing="1" w:after="100" w:afterAutospacing="1"/>
      <w:jc w:val="center"/>
      <w:textAlignment w:val="center"/>
    </w:pPr>
    <w:rPr>
      <w:color w:val="464646"/>
      <w:sz w:val="24"/>
      <w:szCs w:val="24"/>
    </w:rPr>
  </w:style>
  <w:style w:type="paragraph" w:customStyle="1" w:styleId="xl138">
    <w:name w:val="xl138"/>
    <w:basedOn w:val="Normal"/>
    <w:rsid w:val="008F0138"/>
    <w:pPr>
      <w:pBdr>
        <w:left w:val="single" w:sz="12" w:space="0" w:color="000000"/>
        <w:right w:val="single" w:sz="8" w:space="0" w:color="auto"/>
      </w:pBdr>
      <w:shd w:val="clear" w:color="000000" w:fill="FFFFFF"/>
      <w:spacing w:before="100" w:beforeAutospacing="1" w:after="100" w:afterAutospacing="1"/>
      <w:jc w:val="center"/>
      <w:textAlignment w:val="center"/>
    </w:pPr>
    <w:rPr>
      <w:color w:val="464646"/>
      <w:sz w:val="24"/>
      <w:szCs w:val="24"/>
    </w:rPr>
  </w:style>
  <w:style w:type="paragraph" w:customStyle="1" w:styleId="xl139">
    <w:name w:val="xl139"/>
    <w:basedOn w:val="Normal"/>
    <w:rsid w:val="008F0138"/>
    <w:pPr>
      <w:pBdr>
        <w:left w:val="single" w:sz="12" w:space="0" w:color="000000"/>
        <w:bottom w:val="single" w:sz="12" w:space="0" w:color="000000"/>
        <w:right w:val="single" w:sz="8" w:space="0" w:color="auto"/>
      </w:pBdr>
      <w:shd w:val="clear" w:color="000000" w:fill="FFFFFF"/>
      <w:spacing w:before="100" w:beforeAutospacing="1" w:after="100" w:afterAutospacing="1"/>
      <w:jc w:val="center"/>
      <w:textAlignment w:val="center"/>
    </w:pPr>
    <w:rPr>
      <w:color w:val="464646"/>
      <w:sz w:val="24"/>
      <w:szCs w:val="24"/>
    </w:rPr>
  </w:style>
  <w:style w:type="paragraph" w:customStyle="1" w:styleId="xl140">
    <w:name w:val="xl140"/>
    <w:basedOn w:val="Normal"/>
    <w:rsid w:val="008F0138"/>
    <w:pPr>
      <w:pBdr>
        <w:top w:val="single" w:sz="12" w:space="0" w:color="000000"/>
        <w:left w:val="single" w:sz="8" w:space="0" w:color="000000"/>
        <w:right w:val="single" w:sz="8" w:space="0" w:color="auto"/>
      </w:pBd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141">
    <w:name w:val="xl141"/>
    <w:basedOn w:val="Normal"/>
    <w:rsid w:val="008F0138"/>
    <w:pPr>
      <w:pBdr>
        <w:left w:val="single" w:sz="8" w:space="0" w:color="000000"/>
        <w:right w:val="single" w:sz="8" w:space="0" w:color="auto"/>
      </w:pBd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142">
    <w:name w:val="xl142"/>
    <w:basedOn w:val="Normal"/>
    <w:rsid w:val="008F0138"/>
    <w:pPr>
      <w:pBdr>
        <w:left w:val="single" w:sz="8" w:space="0" w:color="000000"/>
        <w:bottom w:val="single" w:sz="12" w:space="0" w:color="000000"/>
        <w:right w:val="single" w:sz="8" w:space="0" w:color="auto"/>
      </w:pBd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143">
    <w:name w:val="xl143"/>
    <w:basedOn w:val="Normal"/>
    <w:rsid w:val="008F013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val="0"/>
      <w:bCs w:val="0"/>
      <w:color w:val="464646"/>
      <w:sz w:val="24"/>
      <w:szCs w:val="24"/>
    </w:rPr>
  </w:style>
  <w:style w:type="paragraph" w:customStyle="1" w:styleId="xl144">
    <w:name w:val="xl144"/>
    <w:basedOn w:val="Normal"/>
    <w:rsid w:val="008F01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color w:val="464646"/>
      <w:sz w:val="24"/>
      <w:szCs w:val="24"/>
    </w:rPr>
  </w:style>
  <w:style w:type="paragraph" w:customStyle="1" w:styleId="xl145">
    <w:name w:val="xl145"/>
    <w:basedOn w:val="Normal"/>
    <w:rsid w:val="008F01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color w:val="auto"/>
      <w:sz w:val="24"/>
      <w:szCs w:val="24"/>
    </w:rPr>
  </w:style>
  <w:style w:type="paragraph" w:customStyle="1" w:styleId="xl146">
    <w:name w:val="xl146"/>
    <w:basedOn w:val="Normal"/>
    <w:rsid w:val="008F0138"/>
    <w:pPr>
      <w:pBdr>
        <w:top w:val="single" w:sz="8" w:space="0" w:color="auto"/>
        <w:left w:val="single" w:sz="8" w:space="0" w:color="auto"/>
      </w:pBdr>
      <w:shd w:val="clear" w:color="000000" w:fill="FFFFFF"/>
      <w:spacing w:before="100" w:beforeAutospacing="1" w:after="100" w:afterAutospacing="1"/>
      <w:jc w:val="center"/>
      <w:textAlignment w:val="center"/>
    </w:pPr>
    <w:rPr>
      <w:b w:val="0"/>
      <w:bCs w:val="0"/>
      <w:color w:val="464646"/>
      <w:sz w:val="24"/>
      <w:szCs w:val="24"/>
    </w:rPr>
  </w:style>
  <w:style w:type="paragraph" w:customStyle="1" w:styleId="xl147">
    <w:name w:val="xl147"/>
    <w:basedOn w:val="Normal"/>
    <w:rsid w:val="008F0138"/>
    <w:pPr>
      <w:pBdr>
        <w:top w:val="single" w:sz="8" w:space="0" w:color="auto"/>
        <w:right w:val="single" w:sz="8" w:space="0" w:color="auto"/>
      </w:pBdr>
      <w:shd w:val="clear" w:color="000000" w:fill="FFFFFF"/>
      <w:spacing w:before="100" w:beforeAutospacing="1" w:after="100" w:afterAutospacing="1"/>
      <w:jc w:val="center"/>
      <w:textAlignment w:val="center"/>
    </w:pPr>
    <w:rPr>
      <w:b w:val="0"/>
      <w:bCs w:val="0"/>
      <w:color w:val="464646"/>
      <w:sz w:val="24"/>
      <w:szCs w:val="24"/>
    </w:rPr>
  </w:style>
  <w:style w:type="paragraph" w:customStyle="1" w:styleId="xl148">
    <w:name w:val="xl148"/>
    <w:basedOn w:val="Normal"/>
    <w:rsid w:val="008F0138"/>
    <w:pPr>
      <w:pBdr>
        <w:left w:val="single" w:sz="8" w:space="0" w:color="auto"/>
        <w:bottom w:val="single" w:sz="8" w:space="0" w:color="auto"/>
      </w:pBdr>
      <w:shd w:val="clear" w:color="000000" w:fill="FFFFFF"/>
      <w:spacing w:before="100" w:beforeAutospacing="1" w:after="100" w:afterAutospacing="1"/>
      <w:jc w:val="center"/>
      <w:textAlignment w:val="center"/>
    </w:pPr>
    <w:rPr>
      <w:b w:val="0"/>
      <w:bCs w:val="0"/>
      <w:color w:val="464646"/>
      <w:sz w:val="24"/>
      <w:szCs w:val="24"/>
    </w:rPr>
  </w:style>
  <w:style w:type="paragraph" w:customStyle="1" w:styleId="xl149">
    <w:name w:val="xl149"/>
    <w:basedOn w:val="Normal"/>
    <w:rsid w:val="008F0138"/>
    <w:pPr>
      <w:pBdr>
        <w:bottom w:val="single" w:sz="8" w:space="0" w:color="auto"/>
        <w:right w:val="single" w:sz="8" w:space="0" w:color="auto"/>
      </w:pBdr>
      <w:shd w:val="clear" w:color="000000" w:fill="FFFFFF"/>
      <w:spacing w:before="100" w:beforeAutospacing="1" w:after="100" w:afterAutospacing="1"/>
      <w:jc w:val="center"/>
      <w:textAlignment w:val="center"/>
    </w:pPr>
    <w:rPr>
      <w:b w:val="0"/>
      <w:bCs w:val="0"/>
      <w:color w:val="464646"/>
      <w:sz w:val="24"/>
      <w:szCs w:val="24"/>
    </w:rPr>
  </w:style>
  <w:style w:type="paragraph" w:customStyle="1" w:styleId="xl150">
    <w:name w:val="xl150"/>
    <w:basedOn w:val="Normal"/>
    <w:rsid w:val="008F013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1">
    <w:name w:val="xl151"/>
    <w:basedOn w:val="Normal"/>
    <w:rsid w:val="008F01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2">
    <w:name w:val="xl152"/>
    <w:basedOn w:val="Normal"/>
    <w:rsid w:val="008F0138"/>
    <w:pPr>
      <w:pBdr>
        <w:top w:val="single" w:sz="8" w:space="0" w:color="auto"/>
        <w:left w:val="single" w:sz="8" w:space="0" w:color="auto"/>
        <w:right w:val="single" w:sz="8" w:space="0" w:color="auto"/>
      </w:pBdr>
      <w:spacing w:before="100" w:beforeAutospacing="1" w:after="100" w:afterAutospacing="1"/>
      <w:jc w:val="center"/>
      <w:textAlignment w:val="center"/>
    </w:pPr>
    <w:rPr>
      <w:b w:val="0"/>
      <w:bCs w:val="0"/>
      <w:color w:val="auto"/>
      <w:sz w:val="24"/>
      <w:szCs w:val="24"/>
    </w:rPr>
  </w:style>
  <w:style w:type="paragraph" w:customStyle="1" w:styleId="xl153">
    <w:name w:val="xl153"/>
    <w:basedOn w:val="Normal"/>
    <w:rsid w:val="008F0138"/>
    <w:pPr>
      <w:pBdr>
        <w:left w:val="single" w:sz="8" w:space="0" w:color="auto"/>
        <w:bottom w:val="single" w:sz="8" w:space="0" w:color="auto"/>
        <w:right w:val="single" w:sz="8" w:space="0" w:color="auto"/>
      </w:pBdr>
      <w:spacing w:before="100" w:beforeAutospacing="1" w:after="100" w:afterAutospacing="1"/>
      <w:jc w:val="center"/>
      <w:textAlignment w:val="center"/>
    </w:pPr>
    <w:rPr>
      <w:b w:val="0"/>
      <w:bCs w:val="0"/>
      <w:color w:val="auto"/>
      <w:sz w:val="24"/>
      <w:szCs w:val="24"/>
    </w:rPr>
  </w:style>
  <w:style w:type="paragraph" w:customStyle="1" w:styleId="xl154">
    <w:name w:val="xl154"/>
    <w:basedOn w:val="Normal"/>
    <w:rsid w:val="00684A2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val="0"/>
      <w:bCs w:val="0"/>
      <w:color w:val="464646"/>
      <w:sz w:val="18"/>
      <w:szCs w:val="18"/>
    </w:rPr>
  </w:style>
  <w:style w:type="paragraph" w:customStyle="1" w:styleId="xl155">
    <w:name w:val="xl155"/>
    <w:basedOn w:val="Normal"/>
    <w:rsid w:val="00684A29"/>
    <w:pPr>
      <w:pBdr>
        <w:top w:val="single" w:sz="12" w:space="0" w:color="000000"/>
        <w:left w:val="single" w:sz="8" w:space="0" w:color="auto"/>
        <w:right w:val="single" w:sz="8" w:space="0" w:color="000000"/>
      </w:pBdr>
      <w:shd w:val="clear" w:color="000000" w:fill="FFFFFF"/>
      <w:spacing w:before="100" w:beforeAutospacing="1" w:after="100" w:afterAutospacing="1"/>
      <w:jc w:val="center"/>
      <w:textAlignment w:val="center"/>
    </w:pPr>
    <w:rPr>
      <w:b w:val="0"/>
      <w:bCs w:val="0"/>
      <w:color w:val="464646"/>
      <w:sz w:val="18"/>
      <w:szCs w:val="18"/>
    </w:rPr>
  </w:style>
  <w:style w:type="paragraph" w:customStyle="1" w:styleId="xl156">
    <w:name w:val="xl156"/>
    <w:basedOn w:val="Normal"/>
    <w:rsid w:val="00684A29"/>
    <w:pPr>
      <w:pBdr>
        <w:left w:val="single" w:sz="8" w:space="0" w:color="auto"/>
        <w:right w:val="single" w:sz="8" w:space="0" w:color="000000"/>
      </w:pBdr>
      <w:shd w:val="clear" w:color="000000" w:fill="FFFFFF"/>
      <w:spacing w:before="100" w:beforeAutospacing="1" w:after="100" w:afterAutospacing="1"/>
      <w:jc w:val="center"/>
      <w:textAlignment w:val="center"/>
    </w:pPr>
    <w:rPr>
      <w:b w:val="0"/>
      <w:bCs w:val="0"/>
      <w:color w:val="464646"/>
      <w:sz w:val="18"/>
      <w:szCs w:val="18"/>
    </w:rPr>
  </w:style>
  <w:style w:type="paragraph" w:customStyle="1" w:styleId="xl157">
    <w:name w:val="xl157"/>
    <w:basedOn w:val="Normal"/>
    <w:rsid w:val="00684A29"/>
    <w:pPr>
      <w:pBdr>
        <w:left w:val="single" w:sz="8" w:space="0" w:color="auto"/>
        <w:bottom w:val="single" w:sz="12" w:space="0" w:color="000000"/>
        <w:right w:val="single" w:sz="8" w:space="0" w:color="000000"/>
      </w:pBdr>
      <w:shd w:val="clear" w:color="000000" w:fill="FFFFFF"/>
      <w:spacing w:before="100" w:beforeAutospacing="1" w:after="100" w:afterAutospacing="1"/>
      <w:jc w:val="center"/>
      <w:textAlignment w:val="center"/>
    </w:pPr>
    <w:rPr>
      <w:b w:val="0"/>
      <w:bCs w:val="0"/>
      <w:color w:val="46464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996">
      <w:bodyDiv w:val="1"/>
      <w:marLeft w:val="0"/>
      <w:marRight w:val="0"/>
      <w:marTop w:val="0"/>
      <w:marBottom w:val="0"/>
      <w:divBdr>
        <w:top w:val="none" w:sz="0" w:space="0" w:color="auto"/>
        <w:left w:val="none" w:sz="0" w:space="0" w:color="auto"/>
        <w:bottom w:val="none" w:sz="0" w:space="0" w:color="auto"/>
        <w:right w:val="none" w:sz="0" w:space="0" w:color="auto"/>
      </w:divBdr>
    </w:div>
    <w:div w:id="183204074">
      <w:bodyDiv w:val="1"/>
      <w:marLeft w:val="0"/>
      <w:marRight w:val="0"/>
      <w:marTop w:val="0"/>
      <w:marBottom w:val="0"/>
      <w:divBdr>
        <w:top w:val="none" w:sz="0" w:space="0" w:color="auto"/>
        <w:left w:val="none" w:sz="0" w:space="0" w:color="auto"/>
        <w:bottom w:val="none" w:sz="0" w:space="0" w:color="auto"/>
        <w:right w:val="none" w:sz="0" w:space="0" w:color="auto"/>
      </w:divBdr>
    </w:div>
    <w:div w:id="255941426">
      <w:bodyDiv w:val="1"/>
      <w:marLeft w:val="0"/>
      <w:marRight w:val="0"/>
      <w:marTop w:val="0"/>
      <w:marBottom w:val="0"/>
      <w:divBdr>
        <w:top w:val="none" w:sz="0" w:space="0" w:color="auto"/>
        <w:left w:val="none" w:sz="0" w:space="0" w:color="auto"/>
        <w:bottom w:val="none" w:sz="0" w:space="0" w:color="auto"/>
        <w:right w:val="none" w:sz="0" w:space="0" w:color="auto"/>
      </w:divBdr>
    </w:div>
    <w:div w:id="322240677">
      <w:bodyDiv w:val="1"/>
      <w:marLeft w:val="0"/>
      <w:marRight w:val="0"/>
      <w:marTop w:val="0"/>
      <w:marBottom w:val="0"/>
      <w:divBdr>
        <w:top w:val="none" w:sz="0" w:space="0" w:color="auto"/>
        <w:left w:val="none" w:sz="0" w:space="0" w:color="auto"/>
        <w:bottom w:val="none" w:sz="0" w:space="0" w:color="auto"/>
        <w:right w:val="none" w:sz="0" w:space="0" w:color="auto"/>
      </w:divBdr>
    </w:div>
    <w:div w:id="593900905">
      <w:bodyDiv w:val="1"/>
      <w:marLeft w:val="0"/>
      <w:marRight w:val="0"/>
      <w:marTop w:val="0"/>
      <w:marBottom w:val="0"/>
      <w:divBdr>
        <w:top w:val="none" w:sz="0" w:space="0" w:color="auto"/>
        <w:left w:val="none" w:sz="0" w:space="0" w:color="auto"/>
        <w:bottom w:val="none" w:sz="0" w:space="0" w:color="auto"/>
        <w:right w:val="none" w:sz="0" w:space="0" w:color="auto"/>
      </w:divBdr>
    </w:div>
    <w:div w:id="672994304">
      <w:bodyDiv w:val="1"/>
      <w:marLeft w:val="0"/>
      <w:marRight w:val="0"/>
      <w:marTop w:val="0"/>
      <w:marBottom w:val="0"/>
      <w:divBdr>
        <w:top w:val="none" w:sz="0" w:space="0" w:color="auto"/>
        <w:left w:val="none" w:sz="0" w:space="0" w:color="auto"/>
        <w:bottom w:val="none" w:sz="0" w:space="0" w:color="auto"/>
        <w:right w:val="none" w:sz="0" w:space="0" w:color="auto"/>
      </w:divBdr>
    </w:div>
    <w:div w:id="827332566">
      <w:bodyDiv w:val="1"/>
      <w:marLeft w:val="0"/>
      <w:marRight w:val="0"/>
      <w:marTop w:val="0"/>
      <w:marBottom w:val="0"/>
      <w:divBdr>
        <w:top w:val="none" w:sz="0" w:space="0" w:color="auto"/>
        <w:left w:val="none" w:sz="0" w:space="0" w:color="auto"/>
        <w:bottom w:val="none" w:sz="0" w:space="0" w:color="auto"/>
        <w:right w:val="none" w:sz="0" w:space="0" w:color="auto"/>
      </w:divBdr>
    </w:div>
    <w:div w:id="1442384353">
      <w:bodyDiv w:val="1"/>
      <w:marLeft w:val="0"/>
      <w:marRight w:val="0"/>
      <w:marTop w:val="0"/>
      <w:marBottom w:val="0"/>
      <w:divBdr>
        <w:top w:val="none" w:sz="0" w:space="0" w:color="auto"/>
        <w:left w:val="none" w:sz="0" w:space="0" w:color="auto"/>
        <w:bottom w:val="none" w:sz="0" w:space="0" w:color="auto"/>
        <w:right w:val="none" w:sz="0" w:space="0" w:color="auto"/>
      </w:divBdr>
    </w:div>
    <w:div w:id="1738433116">
      <w:bodyDiv w:val="1"/>
      <w:marLeft w:val="0"/>
      <w:marRight w:val="0"/>
      <w:marTop w:val="0"/>
      <w:marBottom w:val="0"/>
      <w:divBdr>
        <w:top w:val="none" w:sz="0" w:space="0" w:color="auto"/>
        <w:left w:val="none" w:sz="0" w:space="0" w:color="auto"/>
        <w:bottom w:val="none" w:sz="0" w:space="0" w:color="auto"/>
        <w:right w:val="none" w:sz="0" w:space="0" w:color="auto"/>
      </w:divBdr>
    </w:div>
    <w:div w:id="1906987011">
      <w:bodyDiv w:val="1"/>
      <w:marLeft w:val="0"/>
      <w:marRight w:val="0"/>
      <w:marTop w:val="0"/>
      <w:marBottom w:val="0"/>
      <w:divBdr>
        <w:top w:val="none" w:sz="0" w:space="0" w:color="auto"/>
        <w:left w:val="none" w:sz="0" w:space="0" w:color="auto"/>
        <w:bottom w:val="none" w:sz="0" w:space="0" w:color="auto"/>
        <w:right w:val="none" w:sz="0" w:space="0" w:color="auto"/>
      </w:divBdr>
    </w:div>
    <w:div w:id="2038852011">
      <w:bodyDiv w:val="1"/>
      <w:marLeft w:val="0"/>
      <w:marRight w:val="0"/>
      <w:marTop w:val="0"/>
      <w:marBottom w:val="0"/>
      <w:divBdr>
        <w:top w:val="none" w:sz="0" w:space="0" w:color="auto"/>
        <w:left w:val="none" w:sz="0" w:space="0" w:color="auto"/>
        <w:bottom w:val="none" w:sz="0" w:space="0" w:color="auto"/>
        <w:right w:val="none" w:sz="0" w:space="0" w:color="auto"/>
      </w:divBdr>
    </w:div>
    <w:div w:id="20546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M\Documents\Mod&#232;les%20Office%20personnalis&#233;s\Instance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E3AB1-F4F3-4F22-9E06-DEE85058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Instances</Template>
  <TotalTime>30</TotalTime>
  <Pages>8</Pages>
  <Words>2753</Words>
  <Characters>15145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formation</dc:creator>
  <cp:lastModifiedBy>Cécile Iasci</cp:lastModifiedBy>
  <cp:revision>9</cp:revision>
  <cp:lastPrinted>2023-09-27T13:40:00Z</cp:lastPrinted>
  <dcterms:created xsi:type="dcterms:W3CDTF">2024-10-29T15:16:00Z</dcterms:created>
  <dcterms:modified xsi:type="dcterms:W3CDTF">2024-11-19T13:18:00Z</dcterms:modified>
</cp:coreProperties>
</file>