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24" w:rsidRPr="00EE6924" w:rsidRDefault="00456023" w:rsidP="00C8351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1FF57" wp14:editId="3E1DA085">
                <wp:simplePos x="0" y="0"/>
                <wp:positionH relativeFrom="column">
                  <wp:posOffset>-484159</wp:posOffset>
                </wp:positionH>
                <wp:positionV relativeFrom="paragraph">
                  <wp:posOffset>4710347</wp:posOffset>
                </wp:positionV>
                <wp:extent cx="3404870" cy="1306285"/>
                <wp:effectExtent l="0" t="0" r="5080" b="825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30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14" w:rsidRPr="00860F0E" w:rsidRDefault="00C83514" w:rsidP="00456023">
                            <w:pPr>
                              <w:pBdr>
                                <w:top w:val="single" w:sz="12" w:space="0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7" w:color="auto"/>
                              </w:pBdr>
                              <w:shd w:val="clear" w:color="auto" w:fill="D9D9D9" w:themeFill="background1" w:themeFillShade="D9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0F0E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Cette demande doit être accompagnée d’une convocation nominative émanant de l’organisation syndicale ou de l’autorité territoriale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, sauf dans le cas des décharges d’activité de service</w:t>
                            </w:r>
                            <w:r w:rsidRPr="0041448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 xml:space="preserve"> (article </w:t>
                            </w:r>
                            <w:r w:rsidR="00B5681D" w:rsidRPr="00B5681D">
                              <w:rPr>
                                <w:rFonts w:ascii="Garamond" w:eastAsia="Verdana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R214-26</w:t>
                            </w:r>
                            <w:r w:rsidRPr="0041448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C83514" w:rsidRPr="00860F0E" w:rsidRDefault="00C83514" w:rsidP="00456023">
                            <w:pPr>
                              <w:pBdr>
                                <w:top w:val="single" w:sz="12" w:space="0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7" w:color="auto"/>
                              </w:pBdr>
                              <w:shd w:val="clear" w:color="auto" w:fill="D9D9D9" w:themeFill="background1" w:themeFillShade="D9"/>
                              <w:contextualSpacing/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860F0E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Délai de prévenance auprès du responsable hiérarchique :</w:t>
                            </w:r>
                          </w:p>
                          <w:p w:rsidR="00C83514" w:rsidRPr="00860F0E" w:rsidRDefault="00C83514" w:rsidP="00456023">
                            <w:pPr>
                              <w:pBdr>
                                <w:top w:val="single" w:sz="12" w:space="0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7" w:color="auto"/>
                              </w:pBdr>
                              <w:shd w:val="clear" w:color="auto" w:fill="D9D9D9" w:themeFill="background1" w:themeFillShade="D9"/>
                              <w:contextualSpacing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60F0E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72 heures avant l’absence.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1FF5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38.1pt;margin-top:370.9pt;width:268.1pt;height:10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" stroked="f" strokeweight="1.5pt">
                <v:textbox>
                  <w:txbxContent>
                    <w:p w:rsidR="00C83514" w:rsidRPr="00860F0E" w:rsidRDefault="00C83514" w:rsidP="00456023">
                      <w:pPr>
                        <w:pBdr>
                          <w:top w:val="single" w:sz="12" w:space="0" w:color="auto"/>
                          <w:left w:val="single" w:sz="12" w:space="4" w:color="auto"/>
                          <w:bottom w:val="single" w:sz="12" w:space="1" w:color="auto"/>
                          <w:right w:val="single" w:sz="12" w:space="7" w:color="auto"/>
                        </w:pBdr>
                        <w:shd w:val="clear" w:color="auto" w:fill="D9D9D9" w:themeFill="background1" w:themeFillShade="D9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60F0E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Cette demande doit être accompagnée d’une convocation nominative émanant de l’organisation syndicale ou de l’autorité territoriale</w:t>
                      </w: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, sauf dans le cas des décharges d’activité de service</w:t>
                      </w:r>
                      <w:r w:rsidRPr="00414486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 xml:space="preserve"> (article </w:t>
                      </w:r>
                      <w:r w:rsidR="00B5681D" w:rsidRPr="00B5681D">
                        <w:rPr>
                          <w:rFonts w:ascii="Garamond" w:eastAsia="Verdana" w:hAnsi="Garamond"/>
                          <w:b/>
                          <w:sz w:val="20"/>
                          <w:szCs w:val="20"/>
                          <w:u w:val="single"/>
                        </w:rPr>
                        <w:t>R214-26</w:t>
                      </w:r>
                      <w:r w:rsidRPr="00414486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).</w:t>
                      </w:r>
                    </w:p>
                    <w:p w:rsidR="00C83514" w:rsidRPr="00860F0E" w:rsidRDefault="00C83514" w:rsidP="00456023">
                      <w:pPr>
                        <w:pBdr>
                          <w:top w:val="single" w:sz="12" w:space="0" w:color="auto"/>
                          <w:left w:val="single" w:sz="12" w:space="4" w:color="auto"/>
                          <w:bottom w:val="single" w:sz="12" w:space="1" w:color="auto"/>
                          <w:right w:val="single" w:sz="12" w:space="7" w:color="auto"/>
                        </w:pBdr>
                        <w:shd w:val="clear" w:color="auto" w:fill="D9D9D9" w:themeFill="background1" w:themeFillShade="D9"/>
                        <w:contextualSpacing/>
                        <w:jc w:val="center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860F0E">
                        <w:rPr>
                          <w:rFonts w:ascii="Garamond" w:hAnsi="Garamond"/>
                          <w:sz w:val="20"/>
                          <w:szCs w:val="20"/>
                        </w:rPr>
                        <w:t>Délai de prévenance auprès du responsable hiérarchique :</w:t>
                      </w:r>
                    </w:p>
                    <w:p w:rsidR="00C83514" w:rsidRPr="00860F0E" w:rsidRDefault="00C83514" w:rsidP="00456023">
                      <w:pPr>
                        <w:pBdr>
                          <w:top w:val="single" w:sz="12" w:space="0" w:color="auto"/>
                          <w:left w:val="single" w:sz="12" w:space="4" w:color="auto"/>
                          <w:bottom w:val="single" w:sz="12" w:space="1" w:color="auto"/>
                          <w:right w:val="single" w:sz="12" w:space="7" w:color="auto"/>
                        </w:pBdr>
                        <w:shd w:val="clear" w:color="auto" w:fill="D9D9D9" w:themeFill="background1" w:themeFillShade="D9"/>
                        <w:contextualSpacing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60F0E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72 heures avant l’absence.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A0E80" wp14:editId="0B1B0DA2">
                <wp:simplePos x="0" y="0"/>
                <wp:positionH relativeFrom="column">
                  <wp:posOffset>2864683</wp:posOffset>
                </wp:positionH>
                <wp:positionV relativeFrom="paragraph">
                  <wp:posOffset>625236</wp:posOffset>
                </wp:positionV>
                <wp:extent cx="3509645" cy="5248761"/>
                <wp:effectExtent l="0" t="0" r="0" b="952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248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14" w:rsidRPr="000647D6" w:rsidRDefault="00C83514" w:rsidP="00B716D0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5211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1559"/>
                            </w:tblGrid>
                            <w:tr w:rsidR="00C83514" w:rsidRPr="000647D6" w:rsidTr="00B716D0">
                              <w:trPr>
                                <w:trHeight w:val="377"/>
                              </w:trPr>
                              <w:tc>
                                <w:tcPr>
                                  <w:tcW w:w="5211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3514" w:rsidRPr="000647D6" w:rsidRDefault="00B5681D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 xml:space="preserve">R214-36 </w:t>
                                  </w:r>
                                </w:p>
                              </w:tc>
                            </w:tr>
                            <w:tr w:rsidR="00C83514" w:rsidRPr="000647D6" w:rsidTr="00B716D0"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3514" w:rsidRPr="000647D6" w:rsidRDefault="00C83514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Nature de l’absence</w:t>
                                  </w:r>
                                </w:p>
                                <w:p w:rsidR="00C83514" w:rsidRPr="000647D6" w:rsidRDefault="00C83514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non </w:t>
                                  </w:r>
                                  <w:r w:rsidRPr="000647D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soumise aux nécessités de service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(temps de trajet et temps de réunion)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3514" w:rsidRPr="000647D6" w:rsidRDefault="00C83514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Cocher la case correspondante</w:t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447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BC6900" w:rsidRDefault="00C83514" w:rsidP="00B5681D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BC6900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Le </w:t>
                                  </w:r>
                                  <w:r w:rsidR="00B5681D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Comité Social Territorial ( CST)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D8DCCB8" wp14:editId="53F3986B">
                                        <wp:extent cx="139390" cy="142875"/>
                                        <wp:effectExtent l="19050" t="0" r="0" b="0"/>
                                        <wp:docPr id="61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481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BC6900" w:rsidRDefault="00B5681D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Formation spécialisée du CST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32B1816" wp14:editId="6747EE50">
                                        <wp:extent cx="139390" cy="142875"/>
                                        <wp:effectExtent l="19050" t="0" r="0" b="0"/>
                                        <wp:docPr id="62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2B7777" w:rsidRPr="00BC6900" w:rsidTr="00B716D0">
                              <w:trPr>
                                <w:trHeight w:val="544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7777" w:rsidRPr="00BC6900" w:rsidRDefault="002B7777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La commission Consultative Paritaire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7777" w:rsidRPr="003147B8" w:rsidRDefault="00A810B7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D8E6999" wp14:editId="6B75FA0E">
                                        <wp:extent cx="139390" cy="142875"/>
                                        <wp:effectExtent l="19050" t="0" r="0" b="0"/>
                                        <wp:docPr id="9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544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BC6900" w:rsidRDefault="00B5681D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Le comité médical formation plénière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806E55F" wp14:editId="2B9A31C6">
                                        <wp:extent cx="139390" cy="142875"/>
                                        <wp:effectExtent l="19050" t="0" r="0" b="0"/>
                                        <wp:docPr id="63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524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BC6900" w:rsidRDefault="00B5681D" w:rsidP="00B5681D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BC6900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La commission administrative paritaire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5743E9D" wp14:editId="6792E406">
                                        <wp:extent cx="139390" cy="142875"/>
                                        <wp:effectExtent l="19050" t="0" r="0" b="0"/>
                                        <wp:docPr id="64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532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BC6900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BC6900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Le conseil de discipline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942B5F7" wp14:editId="5F4B7AE7">
                                        <wp:extent cx="139390" cy="142875"/>
                                        <wp:effectExtent l="19050" t="0" r="0" b="0"/>
                                        <wp:docPr id="65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539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BC6900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BC6900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Le Conseil supérieur de la fonction publique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6DB6D644" wp14:editId="1A46F38E">
                                        <wp:extent cx="139390" cy="142875"/>
                                        <wp:effectExtent l="19050" t="0" r="0" b="0"/>
                                        <wp:docPr id="66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405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BC6900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Le Conseil commun de la fonction publique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EFA4403" wp14:editId="520FEE1F">
                                        <wp:extent cx="139390" cy="142875"/>
                                        <wp:effectExtent l="19050" t="0" r="0" b="0"/>
                                        <wp:docPr id="67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383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Le Centre national de la fonction publique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82EFC98" wp14:editId="4D9D2B2F">
                                        <wp:extent cx="139390" cy="142875"/>
                                        <wp:effectExtent l="19050" t="0" r="0" b="0"/>
                                        <wp:docPr id="68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B716D0">
                              <w:trPr>
                                <w:trHeight w:val="596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Le Conseil économique, social et environnemental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3147B8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18E8D5B" wp14:editId="74D1A962">
                                        <wp:extent cx="139390" cy="142875"/>
                                        <wp:effectExtent l="19050" t="0" r="0" b="0"/>
                                        <wp:docPr id="69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BC6900" w:rsidTr="002734A9">
                              <w:trPr>
                                <w:trHeight w:val="596"/>
                              </w:trPr>
                              <w:tc>
                                <w:tcPr>
                                  <w:tcW w:w="36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Les Conseils économiques, sociaux et environnementaux régionaux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3147B8" w:rsidRDefault="00C83514" w:rsidP="002734A9">
                                  <w:pPr>
                                    <w:jc w:val="center"/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2734A9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A5BFFD3" wp14:editId="267218CC">
                                        <wp:extent cx="139390" cy="142875"/>
                                        <wp:effectExtent l="19050" t="0" r="0" b="0"/>
                                        <wp:docPr id="1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83514" w:rsidRPr="00BC6900" w:rsidRDefault="00C83514" w:rsidP="00B716D0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A0E80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225.55pt;margin-top:49.25pt;width:276.35pt;height:41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0aug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" filled="f" stroked="f">
                <v:textbox>
                  <w:txbxContent>
                    <w:p w:rsidR="00C83514" w:rsidRPr="000647D6" w:rsidRDefault="00C83514" w:rsidP="00B716D0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5211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1559"/>
                      </w:tblGrid>
                      <w:tr w:rsidR="00C83514" w:rsidRPr="000647D6" w:rsidTr="00B716D0">
                        <w:trPr>
                          <w:trHeight w:val="377"/>
                        </w:trPr>
                        <w:tc>
                          <w:tcPr>
                            <w:tcW w:w="5211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83514" w:rsidRPr="000647D6" w:rsidRDefault="00B5681D" w:rsidP="00B716D0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 xml:space="preserve">R214-36 </w:t>
                            </w:r>
                          </w:p>
                        </w:tc>
                      </w:tr>
                      <w:tr w:rsidR="00C83514" w:rsidRPr="000647D6" w:rsidTr="00B716D0"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83514" w:rsidRPr="000647D6" w:rsidRDefault="00C83514" w:rsidP="00B716D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Nature de l’absence</w:t>
                            </w:r>
                          </w:p>
                          <w:p w:rsidR="00C83514" w:rsidRPr="000647D6" w:rsidRDefault="00C83514" w:rsidP="00B716D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non </w:t>
                            </w:r>
                            <w:r w:rsidRPr="000647D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soumise aux nécessités de service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(temps de trajet et temps de réunion)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83514" w:rsidRPr="000647D6" w:rsidRDefault="00C83514" w:rsidP="00B716D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Cocher la case correspondante</w:t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447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BC6900" w:rsidRDefault="00C83514" w:rsidP="00B5681D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C690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Le </w:t>
                            </w:r>
                            <w:r w:rsidR="00B5681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Comité Social Territorial ( CST)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D8DCCB8" wp14:editId="53F3986B">
                                  <wp:extent cx="139390" cy="142875"/>
                                  <wp:effectExtent l="19050" t="0" r="0" b="0"/>
                                  <wp:docPr id="61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481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BC6900" w:rsidRDefault="00B5681D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Formation spécialisée du CST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2B1816" wp14:editId="6747EE50">
                                  <wp:extent cx="139390" cy="142875"/>
                                  <wp:effectExtent l="19050" t="0" r="0" b="0"/>
                                  <wp:docPr id="62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B7777" w:rsidRPr="00BC6900" w:rsidTr="00B716D0">
                        <w:trPr>
                          <w:trHeight w:val="544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7777" w:rsidRPr="00BC6900" w:rsidRDefault="002B7777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La commission Consultative Paritaire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7777" w:rsidRPr="003147B8" w:rsidRDefault="00A810B7" w:rsidP="00B716D0">
                            <w:pPr>
                              <w:jc w:val="center"/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D8E6999" wp14:editId="6B75FA0E">
                                  <wp:extent cx="139390" cy="142875"/>
                                  <wp:effectExtent l="19050" t="0" r="0" b="0"/>
                                  <wp:docPr id="9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544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BC6900" w:rsidRDefault="00B5681D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Le comité médical formation plénière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06E55F" wp14:editId="2B9A31C6">
                                  <wp:extent cx="139390" cy="142875"/>
                                  <wp:effectExtent l="19050" t="0" r="0" b="0"/>
                                  <wp:docPr id="63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524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BC6900" w:rsidRDefault="00B5681D" w:rsidP="00B5681D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C690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La commission administrative paritaire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5743E9D" wp14:editId="6792E406">
                                  <wp:extent cx="139390" cy="142875"/>
                                  <wp:effectExtent l="19050" t="0" r="0" b="0"/>
                                  <wp:docPr id="64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532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BC6900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C690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Le conseil de discipline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42B5F7" wp14:editId="5F4B7AE7">
                                  <wp:extent cx="139390" cy="142875"/>
                                  <wp:effectExtent l="19050" t="0" r="0" b="0"/>
                                  <wp:docPr id="65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539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BC6900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C6900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Le Conseil supérieur de la fonction publique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DB6D644" wp14:editId="1A46F38E">
                                  <wp:extent cx="139390" cy="142875"/>
                                  <wp:effectExtent l="19050" t="0" r="0" b="0"/>
                                  <wp:docPr id="66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405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BC6900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Le Conseil commun de la fonction publique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EFA4403" wp14:editId="520FEE1F">
                                  <wp:extent cx="139390" cy="142875"/>
                                  <wp:effectExtent l="19050" t="0" r="0" b="0"/>
                                  <wp:docPr id="67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383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Le Centre national de la fonction publique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82EFC98" wp14:editId="4D9D2B2F">
                                  <wp:extent cx="139390" cy="142875"/>
                                  <wp:effectExtent l="19050" t="0" r="0" b="0"/>
                                  <wp:docPr id="68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B716D0">
                        <w:trPr>
                          <w:trHeight w:val="596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Le Conseil économique, social et environnemental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3147B8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18E8D5B" wp14:editId="74D1A962">
                                  <wp:extent cx="139390" cy="142875"/>
                                  <wp:effectExtent l="19050" t="0" r="0" b="0"/>
                                  <wp:docPr id="69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BC6900" w:rsidTr="002734A9">
                        <w:trPr>
                          <w:trHeight w:val="596"/>
                        </w:trPr>
                        <w:tc>
                          <w:tcPr>
                            <w:tcW w:w="36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Les Conseils économiques, sociaux et environnementaux régionaux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3147B8" w:rsidRDefault="00C83514" w:rsidP="002734A9">
                            <w:pPr>
                              <w:jc w:val="center"/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</w:pPr>
                            <w:r w:rsidRPr="002734A9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A5BFFD3" wp14:editId="267218CC">
                                  <wp:extent cx="139390" cy="142875"/>
                                  <wp:effectExtent l="19050" t="0" r="0" b="0"/>
                                  <wp:docPr id="1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83514" w:rsidRPr="00BC6900" w:rsidRDefault="00C83514" w:rsidP="00B716D0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685BD2" wp14:editId="5797700A">
                <wp:simplePos x="0" y="0"/>
                <wp:positionH relativeFrom="column">
                  <wp:posOffset>-638538</wp:posOffset>
                </wp:positionH>
                <wp:positionV relativeFrom="paragraph">
                  <wp:posOffset>625236</wp:posOffset>
                </wp:positionV>
                <wp:extent cx="3566795" cy="5118265"/>
                <wp:effectExtent l="0" t="0" r="0" b="635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511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514" w:rsidRPr="000647D6" w:rsidRDefault="00C83514" w:rsidP="00B716D0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535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  <w:gridCol w:w="1559"/>
                            </w:tblGrid>
                            <w:tr w:rsidR="00C83514" w:rsidRPr="000647D6" w:rsidTr="00B716D0">
                              <w:trPr>
                                <w:trHeight w:val="377"/>
                              </w:trPr>
                              <w:tc>
                                <w:tcPr>
                                  <w:tcW w:w="53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3514" w:rsidRPr="000647D6" w:rsidRDefault="00B5681D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CGFP</w:t>
                                  </w:r>
                                </w:p>
                              </w:tc>
                            </w:tr>
                            <w:tr w:rsidR="00C83514" w:rsidRPr="000647D6" w:rsidTr="00B716D0">
                              <w:trPr>
                                <w:trHeight w:val="662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3514" w:rsidRPr="000647D6" w:rsidRDefault="00C83514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Nature de l’absence</w:t>
                                  </w:r>
                                </w:p>
                                <w:p w:rsidR="00C83514" w:rsidRPr="000647D6" w:rsidRDefault="00C83514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0647D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soumise aux nécessités de service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83514" w:rsidRPr="000647D6" w:rsidRDefault="00C83514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Cocher la case correspondante</w:t>
                                  </w:r>
                                </w:p>
                              </w:tc>
                            </w:tr>
                            <w:tr w:rsidR="00C83514" w:rsidRPr="000647D6" w:rsidTr="00B716D0">
                              <w:trPr>
                                <w:trHeight w:val="447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0647D6" w:rsidRDefault="00B5681D" w:rsidP="00B5681D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Article </w:t>
                                  </w:r>
                                  <w:r w:rsidRPr="00B5681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R214-26</w:t>
                                  </w:r>
                                  <w:r w:rsidR="00C83514" w:rsidRPr="0041448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 :</w:t>
                                  </w:r>
                                  <w:r w:rsidR="00C83514" w:rsidRPr="0041448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Décharges d’Activité de service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2F1926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7B911E3" wp14:editId="51EFF69F">
                                        <wp:extent cx="139390" cy="142875"/>
                                        <wp:effectExtent l="19050" t="0" r="0" b="0"/>
                                        <wp:docPr id="57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0647D6" w:rsidTr="00B716D0">
                              <w:tc>
                                <w:tcPr>
                                  <w:tcW w:w="3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0647D6" w:rsidRDefault="00B5681D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Article R214-39 et 40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 :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congrès d’un syndicat national, d’une fédération ou d’une confédération de syndicats congrès syndical international réunion d’un organisme directeur d’une organisation syndicale, d’un syndicat 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national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, d’une fédération, d’une confédération, des instances statutaires 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départementales, interdépartementales et régionales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C83514" w:rsidRPr="000647D6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647D6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(contingent de 20 jours par an ou 10 jours)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2F1926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7DD524B3" wp14:editId="74EDD94A">
                                        <wp:extent cx="139390" cy="142875"/>
                                        <wp:effectExtent l="19050" t="0" r="0" b="0"/>
                                        <wp:docPr id="58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0647D6" w:rsidTr="00456023">
                              <w:tc>
                                <w:tcPr>
                                  <w:tcW w:w="37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0647D6" w:rsidRDefault="00B5681D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B5681D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Article R214-43 calculé sur le contingent de l’article R214-20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:</w:t>
                                  </w:r>
                                  <w:r w:rsidR="00C83514"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congrès, réunions statutaires d’organismes directeurs d’une organisation syndicale, des sections locales syndicales.</w:t>
                                  </w:r>
                                </w:p>
                                <w:p w:rsidR="00C83514" w:rsidRPr="0000731D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0731D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(contingent d’heures annuel)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2F1926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63B5EC3C" wp14:editId="5534997B">
                                        <wp:extent cx="139390" cy="142875"/>
                                        <wp:effectExtent l="19050" t="0" r="0" b="0"/>
                                        <wp:docPr id="59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83514" w:rsidRPr="000647D6" w:rsidTr="00456023">
                              <w:trPr>
                                <w:trHeight w:val="775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514" w:rsidRPr="00456023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647D6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Congé pour formation syndicale</w:t>
                                  </w:r>
                                  <w:r w:rsidR="00456023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56023" w:rsidRPr="00456023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L215-1</w:t>
                                  </w:r>
                                </w:p>
                                <w:p w:rsidR="00C83514" w:rsidRPr="0000731D" w:rsidRDefault="00C83514" w:rsidP="00B716D0">
                                  <w:pPr>
                                    <w:jc w:val="both"/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00731D"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(demande à adresser 1 mois avant le dé</w:t>
                                  </w:r>
                                  <w:r>
                                    <w:rPr>
                                      <w:rFonts w:ascii="Garamond" w:hAnsi="Garamond"/>
                                      <w:i/>
                                      <w:sz w:val="20"/>
                                      <w:szCs w:val="20"/>
                                    </w:rPr>
                                    <w:t>but du stage / 12 jours par an)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83514" w:rsidRDefault="00C83514" w:rsidP="00B716D0">
                                  <w:pPr>
                                    <w:jc w:val="center"/>
                                  </w:pPr>
                                  <w:r w:rsidRPr="002F1926">
                                    <w:rPr>
                                      <w:rFonts w:ascii="Garamond" w:hAnsi="Garamond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5DF0DBCC" wp14:editId="7C2D1253">
                                        <wp:extent cx="139390" cy="142875"/>
                                        <wp:effectExtent l="19050" t="0" r="0" b="0"/>
                                        <wp:docPr id="60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248" cy="1427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83514" w:rsidRPr="000647D6" w:rsidRDefault="00C83514" w:rsidP="00B716D0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5BD2" id="Text Box 26" o:spid="_x0000_s1028" type="#_x0000_t202" style="position:absolute;margin-left:-50.3pt;margin-top:49.25pt;width:280.85pt;height:40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39Iug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" filled="f" stroked="f">
                <v:textbox>
                  <w:txbxContent>
                    <w:p w:rsidR="00C83514" w:rsidRPr="000647D6" w:rsidRDefault="00C83514" w:rsidP="00B716D0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535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  <w:gridCol w:w="1559"/>
                      </w:tblGrid>
                      <w:tr w:rsidR="00C83514" w:rsidRPr="000647D6" w:rsidTr="00B716D0">
                        <w:trPr>
                          <w:trHeight w:val="377"/>
                        </w:trPr>
                        <w:tc>
                          <w:tcPr>
                            <w:tcW w:w="53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83514" w:rsidRPr="000647D6" w:rsidRDefault="00B5681D" w:rsidP="00B716D0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CGFP</w:t>
                            </w:r>
                          </w:p>
                        </w:tc>
                      </w:tr>
                      <w:tr w:rsidR="00C83514" w:rsidRPr="000647D6" w:rsidTr="00B716D0">
                        <w:trPr>
                          <w:trHeight w:val="662"/>
                        </w:trPr>
                        <w:tc>
                          <w:tcPr>
                            <w:tcW w:w="3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83514" w:rsidRPr="000647D6" w:rsidRDefault="00C83514" w:rsidP="00B716D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Nature de l’absence</w:t>
                            </w:r>
                          </w:p>
                          <w:p w:rsidR="00C83514" w:rsidRPr="000647D6" w:rsidRDefault="00C83514" w:rsidP="00B716D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47D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soumise aux nécessités de service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83514" w:rsidRPr="000647D6" w:rsidRDefault="00C83514" w:rsidP="00B716D0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Cocher la case correspondante</w:t>
                            </w:r>
                          </w:p>
                        </w:tc>
                      </w:tr>
                      <w:tr w:rsidR="00C83514" w:rsidRPr="000647D6" w:rsidTr="00B716D0">
                        <w:trPr>
                          <w:trHeight w:val="447"/>
                        </w:trPr>
                        <w:tc>
                          <w:tcPr>
                            <w:tcW w:w="3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0647D6" w:rsidRDefault="00B5681D" w:rsidP="00B5681D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Article </w:t>
                            </w:r>
                            <w:r w:rsidRPr="00B5681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R214-26</w:t>
                            </w:r>
                            <w:r w:rsidR="00C83514" w:rsidRPr="0041448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="00C83514" w:rsidRPr="0041448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3514"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Décharges d’Activité de service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2F1926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7B911E3" wp14:editId="51EFF69F">
                                  <wp:extent cx="139390" cy="142875"/>
                                  <wp:effectExtent l="19050" t="0" r="0" b="0"/>
                                  <wp:docPr id="57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0647D6" w:rsidTr="00B716D0">
                        <w:tc>
                          <w:tcPr>
                            <w:tcW w:w="3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0647D6" w:rsidRDefault="00B5681D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Article R214-39 et 40</w:t>
                            </w:r>
                            <w:r w:rsidR="00C83514" w:rsidRPr="000647D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="00C83514"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congrès d’un syndicat national, d’une fédération ou d’une confédération de syndicats congrès syndical international réunion d’un organisme directeur d’une organisation syndicale, d’un syndicat </w:t>
                            </w:r>
                            <w:r w:rsidR="00C83514" w:rsidRPr="000647D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national</w:t>
                            </w:r>
                            <w:r w:rsidR="00C83514"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, d’une fédération, d’une confédération, des instances statutaires </w:t>
                            </w:r>
                            <w:r w:rsidR="00C83514" w:rsidRPr="000647D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départementales, interdépartementales et régionales</w:t>
                            </w:r>
                            <w:r w:rsidR="00C83514"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83514" w:rsidRPr="000647D6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0647D6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(contingent de 20 jours par an ou 10 jours)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2F1926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DD524B3" wp14:editId="74EDD94A">
                                  <wp:extent cx="139390" cy="142875"/>
                                  <wp:effectExtent l="19050" t="0" r="0" b="0"/>
                                  <wp:docPr id="58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0647D6" w:rsidTr="00456023">
                        <w:tc>
                          <w:tcPr>
                            <w:tcW w:w="37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0647D6" w:rsidRDefault="00B5681D" w:rsidP="00B716D0">
                            <w:pPr>
                              <w:jc w:val="both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B5681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Article R214-43 calculé sur le contingent de l’article R214-20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83514" w:rsidRPr="000647D6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C83514"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congrès, réunions statutaires d’organismes directeurs d’une organisation syndicale, des sections locales syndicales.</w:t>
                            </w:r>
                          </w:p>
                          <w:p w:rsidR="00C83514" w:rsidRPr="0000731D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00731D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(contingent d’heures annuel)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2F1926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3B5EC3C" wp14:editId="5534997B">
                                  <wp:extent cx="139390" cy="142875"/>
                                  <wp:effectExtent l="19050" t="0" r="0" b="0"/>
                                  <wp:docPr id="59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83514" w:rsidRPr="000647D6" w:rsidTr="00456023">
                        <w:trPr>
                          <w:trHeight w:val="775"/>
                        </w:trPr>
                        <w:tc>
                          <w:tcPr>
                            <w:tcW w:w="37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83514" w:rsidRPr="00456023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0647D6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Congé pour formation syndicale</w:t>
                            </w:r>
                            <w:r w:rsidR="00456023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6023" w:rsidRPr="00456023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L215-1</w:t>
                            </w:r>
                          </w:p>
                          <w:p w:rsidR="00C83514" w:rsidRPr="0000731D" w:rsidRDefault="00C83514" w:rsidP="00B716D0">
                            <w:pPr>
                              <w:jc w:val="both"/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</w:pPr>
                            <w:r w:rsidRPr="0000731D"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(demande à adresser 1 mois avant le dé</w:t>
                            </w:r>
                            <w:r>
                              <w:rPr>
                                <w:rFonts w:ascii="Garamond" w:hAnsi="Garamond"/>
                                <w:i/>
                                <w:sz w:val="20"/>
                                <w:szCs w:val="20"/>
                              </w:rPr>
                              <w:t>but du stage / 12 jours par an)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83514" w:rsidRDefault="00C83514" w:rsidP="00B716D0">
                            <w:pPr>
                              <w:jc w:val="center"/>
                            </w:pPr>
                            <w:r w:rsidRPr="002F1926">
                              <w:rPr>
                                <w:rFonts w:ascii="Garamond" w:hAnsi="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DF0DBCC" wp14:editId="7C2D1253">
                                  <wp:extent cx="139390" cy="142875"/>
                                  <wp:effectExtent l="19050" t="0" r="0" b="0"/>
                                  <wp:docPr id="60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8" cy="14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83514" w:rsidRPr="000647D6" w:rsidRDefault="00C83514" w:rsidP="00B716D0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20712" wp14:editId="33C63CC5">
                <wp:simplePos x="0" y="0"/>
                <wp:positionH relativeFrom="column">
                  <wp:posOffset>-592141</wp:posOffset>
                </wp:positionH>
                <wp:positionV relativeFrom="paragraph">
                  <wp:posOffset>6016774</wp:posOffset>
                </wp:positionV>
                <wp:extent cx="6862445" cy="2739390"/>
                <wp:effectExtent l="0" t="635" r="0" b="317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273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84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53"/>
                              <w:gridCol w:w="5487"/>
                            </w:tblGrid>
                            <w:tr w:rsidR="00850C86" w:rsidTr="00B716D0">
                              <w:tc>
                                <w:tcPr>
                                  <w:tcW w:w="5353" w:type="dxa"/>
                                  <w:shd w:val="clear" w:color="auto" w:fill="D9D9D9" w:themeFill="background1" w:themeFillShade="D9"/>
                                </w:tcPr>
                                <w:p w:rsidR="00850C86" w:rsidRPr="001D5CBA" w:rsidRDefault="00850C86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Responsable hiérarchique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  <w:shd w:val="clear" w:color="auto" w:fill="D9D9D9" w:themeFill="background1" w:themeFillShade="D9"/>
                                </w:tcPr>
                                <w:p w:rsidR="00850C86" w:rsidRPr="001D5CBA" w:rsidRDefault="00850C86" w:rsidP="00B716D0">
                                  <w:pPr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b/>
                                      <w:sz w:val="20"/>
                                      <w:szCs w:val="20"/>
                                    </w:rPr>
                                    <w:t>Agent</w:t>
                                  </w:r>
                                </w:p>
                              </w:tc>
                            </w:tr>
                            <w:tr w:rsidR="00850C86" w:rsidTr="00B716D0">
                              <w:trPr>
                                <w:trHeight w:val="560"/>
                              </w:trPr>
                              <w:tc>
                                <w:tcPr>
                                  <w:tcW w:w="5353" w:type="dxa"/>
                                </w:tcPr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Nom du responsable hiérarchique :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Nom de l’agent :</w:t>
                                  </w:r>
                                </w:p>
                              </w:tc>
                            </w:tr>
                            <w:tr w:rsidR="00850C86" w:rsidTr="00B5681D">
                              <w:trPr>
                                <w:trHeight w:val="1255"/>
                              </w:trPr>
                              <w:tc>
                                <w:tcPr>
                                  <w:tcW w:w="5353" w:type="dxa"/>
                                </w:tcPr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  <w:u w:val="single"/>
                                    </w:rPr>
                                    <w:t>AVIS RENDU</w:t>
                                  </w:r>
                                </w:p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Favorable </w:t>
                                  </w:r>
                                  <w:r w:rsidRPr="008864D0">
                                    <w:rPr>
                                      <w:rFonts w:ascii="Garamond" w:hAnsi="Garamond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1BABBA40" wp14:editId="2614DE27">
                                        <wp:extent cx="123190" cy="126271"/>
                                        <wp:effectExtent l="19050" t="0" r="0" b="0"/>
                                        <wp:docPr id="70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065" cy="126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01381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     Défavorable</w:t>
                                  </w:r>
                                  <w: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864D0">
                                    <w:rPr>
                                      <w:rFonts w:ascii="Garamond" w:hAnsi="Garamond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99B3ACA" wp14:editId="232B08D6">
                                        <wp:extent cx="123190" cy="126271"/>
                                        <wp:effectExtent l="19050" t="0" r="0" b="0"/>
                                        <wp:docPr id="71" name="Image 0" descr="cas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ase.pn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065" cy="126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En cas d’avis défavorable motivation de l’avis :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Commentaire de l’agent :</w:t>
                                  </w:r>
                                </w:p>
                              </w:tc>
                            </w:tr>
                            <w:tr w:rsidR="00850C86" w:rsidTr="00B716D0">
                              <w:trPr>
                                <w:trHeight w:val="526"/>
                              </w:trPr>
                              <w:tc>
                                <w:tcPr>
                                  <w:tcW w:w="5353" w:type="dxa"/>
                                </w:tcPr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Date :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Date :</w:t>
                                  </w:r>
                                </w:p>
                              </w:tc>
                            </w:tr>
                            <w:tr w:rsidR="00850C86" w:rsidTr="00B716D0">
                              <w:trPr>
                                <w:trHeight w:val="690"/>
                              </w:trPr>
                              <w:tc>
                                <w:tcPr>
                                  <w:tcW w:w="5353" w:type="dxa"/>
                                </w:tcPr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5487" w:type="dxa"/>
                                </w:tcPr>
                                <w:p w:rsidR="00850C86" w:rsidRPr="001D5CBA" w:rsidRDefault="00850C86">
                                  <w:pPr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</w:pPr>
                                  <w:r w:rsidRPr="001D5CBA">
                                    <w:rPr>
                                      <w:rFonts w:ascii="Garamond" w:hAnsi="Garamond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</w:tbl>
                          <w:p w:rsidR="00850C86" w:rsidRDefault="00850C86" w:rsidP="00850C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0712" id="Text Box 30" o:spid="_x0000_s1029" type="#_x0000_t202" style="position:absolute;margin-left:-46.65pt;margin-top:473.75pt;width:540.35pt;height:21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" stroked="f">
                <v:textbox>
                  <w:txbxContent>
                    <w:tbl>
                      <w:tblPr>
                        <w:tblStyle w:val="Grilledutableau"/>
                        <w:tblW w:w="1084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53"/>
                        <w:gridCol w:w="5487"/>
                      </w:tblGrid>
                      <w:tr w:rsidR="00850C86" w:rsidTr="00B716D0">
                        <w:tc>
                          <w:tcPr>
                            <w:tcW w:w="5353" w:type="dxa"/>
                            <w:shd w:val="clear" w:color="auto" w:fill="D9D9D9" w:themeFill="background1" w:themeFillShade="D9"/>
                          </w:tcPr>
                          <w:p w:rsidR="00850C86" w:rsidRPr="001D5CBA" w:rsidRDefault="00850C86" w:rsidP="00B716D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Responsable hiérarchique</w:t>
                            </w:r>
                          </w:p>
                        </w:tc>
                        <w:tc>
                          <w:tcPr>
                            <w:tcW w:w="5487" w:type="dxa"/>
                            <w:shd w:val="clear" w:color="auto" w:fill="D9D9D9" w:themeFill="background1" w:themeFillShade="D9"/>
                          </w:tcPr>
                          <w:p w:rsidR="00850C86" w:rsidRPr="001D5CBA" w:rsidRDefault="00850C86" w:rsidP="00B716D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Agent</w:t>
                            </w:r>
                          </w:p>
                        </w:tc>
                      </w:tr>
                      <w:tr w:rsidR="00850C86" w:rsidTr="00B716D0">
                        <w:trPr>
                          <w:trHeight w:val="560"/>
                        </w:trPr>
                        <w:tc>
                          <w:tcPr>
                            <w:tcW w:w="5353" w:type="dxa"/>
                          </w:tcPr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Nom du responsable hiérarchique :</w:t>
                            </w:r>
                          </w:p>
                        </w:tc>
                        <w:tc>
                          <w:tcPr>
                            <w:tcW w:w="5487" w:type="dxa"/>
                          </w:tcPr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Nom de l’agent :</w:t>
                            </w:r>
                          </w:p>
                        </w:tc>
                      </w:tr>
                      <w:tr w:rsidR="00850C86" w:rsidTr="00B5681D">
                        <w:trPr>
                          <w:trHeight w:val="1255"/>
                        </w:trPr>
                        <w:tc>
                          <w:tcPr>
                            <w:tcW w:w="5353" w:type="dxa"/>
                          </w:tcPr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  <w:u w:val="single"/>
                              </w:rPr>
                              <w:t>AVIS RENDU</w:t>
                            </w:r>
                          </w:p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Favorable </w:t>
                            </w:r>
                            <w:r w:rsidRPr="008864D0">
                              <w:rPr>
                                <w:rFonts w:ascii="Garamond" w:hAnsi="Garamond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ABBA40" wp14:editId="2614DE27">
                                  <wp:extent cx="123190" cy="126271"/>
                                  <wp:effectExtent l="19050" t="0" r="0" b="0"/>
                                  <wp:docPr id="70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065" cy="126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1381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     Défavorable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4D0">
                              <w:rPr>
                                <w:rFonts w:ascii="Garamond" w:hAnsi="Garamond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9B3ACA" wp14:editId="232B08D6">
                                  <wp:extent cx="123190" cy="126271"/>
                                  <wp:effectExtent l="19050" t="0" r="0" b="0"/>
                                  <wp:docPr id="71" name="Image 0" descr="c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se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065" cy="126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En cas d’avis défavorable motivation de l’avis :</w:t>
                            </w:r>
                          </w:p>
                        </w:tc>
                        <w:tc>
                          <w:tcPr>
                            <w:tcW w:w="5487" w:type="dxa"/>
                          </w:tcPr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Commentaire de l’agent :</w:t>
                            </w:r>
                          </w:p>
                        </w:tc>
                      </w:tr>
                      <w:tr w:rsidR="00850C86" w:rsidTr="00B716D0">
                        <w:trPr>
                          <w:trHeight w:val="526"/>
                        </w:trPr>
                        <w:tc>
                          <w:tcPr>
                            <w:tcW w:w="5353" w:type="dxa"/>
                          </w:tcPr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</w:tc>
                        <w:tc>
                          <w:tcPr>
                            <w:tcW w:w="5487" w:type="dxa"/>
                          </w:tcPr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Date :</w:t>
                            </w:r>
                          </w:p>
                        </w:tc>
                      </w:tr>
                      <w:tr w:rsidR="00850C86" w:rsidTr="00B716D0">
                        <w:trPr>
                          <w:trHeight w:val="690"/>
                        </w:trPr>
                        <w:tc>
                          <w:tcPr>
                            <w:tcW w:w="5353" w:type="dxa"/>
                          </w:tcPr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5487" w:type="dxa"/>
                          </w:tcPr>
                          <w:p w:rsidR="00850C86" w:rsidRPr="001D5CBA" w:rsidRDefault="00850C86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</w:tc>
                      </w:tr>
                    </w:tbl>
                    <w:p w:rsidR="00850C86" w:rsidRDefault="00850C86" w:rsidP="00850C86"/>
                  </w:txbxContent>
                </v:textbox>
              </v:shape>
            </w:pict>
          </mc:Fallback>
        </mc:AlternateContent>
      </w:r>
      <w:r w:rsidR="009331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130E8" wp14:editId="132E1997">
                <wp:simplePos x="0" y="0"/>
                <wp:positionH relativeFrom="column">
                  <wp:posOffset>-693420</wp:posOffset>
                </wp:positionH>
                <wp:positionV relativeFrom="paragraph">
                  <wp:posOffset>8296910</wp:posOffset>
                </wp:positionV>
                <wp:extent cx="6967220" cy="850265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722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C86" w:rsidRPr="001D5CBA" w:rsidRDefault="00850C86" w:rsidP="00850C86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Dans le cadre du suivi du contingent, il est impératif d’adresser une copie de cette demande et de la convocation à la Direction des Ressources Huma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ines.</w:t>
                            </w:r>
                          </w:p>
                          <w:p w:rsidR="00850C86" w:rsidRPr="001D5CBA" w:rsidRDefault="00850C86" w:rsidP="00850C86">
                            <w:pPr>
                              <w:jc w:val="both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5CB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Le Centre de Gestion peut être amené à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solliciter cette demande</w:t>
                            </w:r>
                            <w:r w:rsidRPr="001D5CB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56023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pour l</w:t>
                            </w:r>
                            <w:r w:rsidR="00456023" w:rsidRPr="001D5CB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es DAS </w:t>
                            </w:r>
                            <w:r w:rsidRPr="001D5CBA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ainsi que la convocation pour le remboursement des AA </w:t>
                            </w:r>
                            <w:r w:rsidR="00B5681D" w:rsidRPr="00B5681D">
                              <w:rPr>
                                <w:rFonts w:ascii="Garamond" w:eastAsia="Verdana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Article R214-43 calculé</w:t>
                            </w:r>
                            <w:r w:rsidR="00B5681D">
                              <w:rPr>
                                <w:rFonts w:ascii="Garamond" w:eastAsia="Verdana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es</w:t>
                            </w:r>
                            <w:r w:rsidR="00B5681D" w:rsidRPr="00B5681D">
                              <w:rPr>
                                <w:rFonts w:ascii="Garamond" w:eastAsia="Verdana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sur le contingent de l’article R214-20</w:t>
                            </w:r>
                            <w:r w:rsidR="00B5681D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pour les collectivités et établissements de moins de 50 agents </w:t>
                            </w:r>
                            <w:r w:rsidR="00456023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30E8" id="Text Box 31" o:spid="_x0000_s1030" type="#_x0000_t202" style="position:absolute;margin-left:-54.6pt;margin-top:653.3pt;width:548.6pt;height:6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lahAIAABc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" stroked="f">
                <v:textbox>
                  <w:txbxContent>
                    <w:p w:rsidR="00850C86" w:rsidRPr="001D5CBA" w:rsidRDefault="00850C86" w:rsidP="00850C86">
                      <w:pPr>
                        <w:jc w:val="both"/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D5CBA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Dans le cadre du suivi du contingent, il est impératif d’adresser une copie de cette demande et de la convocation à la Direction des Ressources Huma</w:t>
                      </w: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ines.</w:t>
                      </w:r>
                    </w:p>
                    <w:p w:rsidR="00850C86" w:rsidRPr="001D5CBA" w:rsidRDefault="00850C86" w:rsidP="00850C86">
                      <w:pPr>
                        <w:jc w:val="both"/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D5CBA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 xml:space="preserve">Le Centre de Gestion peut être amené à </w:t>
                      </w: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solliciter cette demande</w:t>
                      </w:r>
                      <w:r w:rsidRPr="001D5CBA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56023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 xml:space="preserve"> pour l</w:t>
                      </w:r>
                      <w:r w:rsidR="00456023" w:rsidRPr="001D5CBA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es DAS</w:t>
                      </w:r>
                      <w:r w:rsidR="00456023" w:rsidRPr="001D5CBA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1D5CBA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 xml:space="preserve">ainsi que la convocation pour le remboursement des AA </w:t>
                      </w:r>
                      <w:r w:rsidR="00B5681D" w:rsidRPr="00B5681D">
                        <w:rPr>
                          <w:rFonts w:ascii="Garamond" w:eastAsia="Verdana" w:hAnsi="Garamond"/>
                          <w:b/>
                          <w:sz w:val="20"/>
                          <w:szCs w:val="20"/>
                          <w:u w:val="single"/>
                        </w:rPr>
                        <w:t>Article R214-43 calculé</w:t>
                      </w:r>
                      <w:r w:rsidR="00B5681D">
                        <w:rPr>
                          <w:rFonts w:ascii="Garamond" w:eastAsia="Verdana" w:hAnsi="Garamond"/>
                          <w:b/>
                          <w:sz w:val="20"/>
                          <w:szCs w:val="20"/>
                          <w:u w:val="single"/>
                        </w:rPr>
                        <w:t>es</w:t>
                      </w:r>
                      <w:r w:rsidR="00B5681D" w:rsidRPr="00B5681D">
                        <w:rPr>
                          <w:rFonts w:ascii="Garamond" w:eastAsia="Verdana" w:hAnsi="Garamond"/>
                          <w:b/>
                          <w:sz w:val="20"/>
                          <w:szCs w:val="20"/>
                          <w:u w:val="single"/>
                        </w:rPr>
                        <w:t xml:space="preserve"> sur le contingent de l’article R214-20</w:t>
                      </w:r>
                      <w:r w:rsidR="00B5681D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B5681D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 xml:space="preserve">pour les collectivités et établissements de moins de 50 agents </w:t>
                      </w:r>
                      <w:r w:rsidR="00456023">
                        <w:rPr>
                          <w:rFonts w:ascii="Garamond" w:hAnsi="Garamond"/>
                          <w:b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31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-266065</wp:posOffset>
                </wp:positionV>
                <wp:extent cx="6805295" cy="967105"/>
                <wp:effectExtent l="14605" t="17780" r="9525" b="1524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514" w:rsidRPr="00CD10D7" w:rsidRDefault="00C83514" w:rsidP="00B716D0">
                            <w:pPr>
                              <w:contextualSpacing/>
                              <w:rPr>
                                <w:rFonts w:ascii="Garamond" w:hAnsi="Garamond"/>
                              </w:rPr>
                            </w:pPr>
                            <w:r w:rsidRPr="00CD10D7">
                              <w:rPr>
                                <w:rFonts w:ascii="Garamond" w:hAnsi="Garamond"/>
                              </w:rPr>
                              <w:t xml:space="preserve">Organisation syndicale : </w:t>
                            </w:r>
                          </w:p>
                          <w:p w:rsidR="00C83514" w:rsidRPr="00CD10D7" w:rsidRDefault="00C83514" w:rsidP="00B716D0">
                            <w:pPr>
                              <w:contextualSpacing/>
                              <w:rPr>
                                <w:rFonts w:ascii="Garamond" w:hAnsi="Garamond"/>
                              </w:rPr>
                            </w:pPr>
                            <w:r w:rsidRPr="00CD10D7">
                              <w:rPr>
                                <w:rFonts w:ascii="Garamond" w:hAnsi="Garamond"/>
                              </w:rPr>
                              <w:t>N</w:t>
                            </w:r>
                            <w:r>
                              <w:rPr>
                                <w:rFonts w:ascii="Garamond" w:hAnsi="Garamond"/>
                              </w:rPr>
                              <w:t>om / Prénom : ……………………………………………</w:t>
                            </w:r>
                            <w:r w:rsidRPr="00CD10D7">
                              <w:rPr>
                                <w:rFonts w:ascii="Garamond" w:hAnsi="Garamond"/>
                              </w:rPr>
                              <w:t>…………………………………………………</w:t>
                            </w:r>
                          </w:p>
                          <w:p w:rsidR="00C83514" w:rsidRPr="00CD10D7" w:rsidRDefault="00C83514" w:rsidP="00B716D0">
                            <w:pPr>
                              <w:contextualSpacing/>
                              <w:rPr>
                                <w:rFonts w:ascii="Garamond" w:hAnsi="Garamond"/>
                              </w:rPr>
                            </w:pPr>
                            <w:r w:rsidRPr="00CD10D7">
                              <w:rPr>
                                <w:rFonts w:ascii="Garamond" w:hAnsi="Garamond"/>
                              </w:rPr>
                              <w:t>Directio</w:t>
                            </w:r>
                            <w:r>
                              <w:rPr>
                                <w:rFonts w:ascii="Garamond" w:hAnsi="Garamond"/>
                              </w:rPr>
                              <w:t>n / Service : ……………………………………………</w:t>
                            </w:r>
                            <w:r w:rsidRPr="00CD10D7">
                              <w:rPr>
                                <w:rFonts w:ascii="Garamond" w:hAnsi="Garamond"/>
                              </w:rPr>
                              <w:t>………………………………………………</w:t>
                            </w:r>
                          </w:p>
                          <w:p w:rsidR="00C83514" w:rsidRPr="00CD10D7" w:rsidRDefault="00C83514" w:rsidP="00B716D0">
                            <w:pPr>
                              <w:contextualSpacing/>
                              <w:rPr>
                                <w:rFonts w:ascii="Garamond" w:hAnsi="Garamond"/>
                              </w:rPr>
                            </w:pPr>
                            <w:r w:rsidRPr="00CD10D7">
                              <w:rPr>
                                <w:rFonts w:ascii="Garamond" w:hAnsi="Garamond"/>
                              </w:rPr>
                              <w:t xml:space="preserve">Durée de l’absence : </w:t>
                            </w:r>
                            <w:r>
                              <w:rPr>
                                <w:rFonts w:ascii="Garamond" w:hAnsi="Garamond"/>
                              </w:rPr>
                              <w:t>……………………………………………</w:t>
                            </w:r>
                            <w:r w:rsidRPr="00CD10D7">
                              <w:rPr>
                                <w:rFonts w:ascii="Garamond" w:hAnsi="Garamond"/>
                              </w:rPr>
                              <w:t>………………………………………………</w:t>
                            </w:r>
                          </w:p>
                          <w:p w:rsidR="00C83514" w:rsidRPr="00CD10D7" w:rsidRDefault="00C83514" w:rsidP="00B716D0">
                            <w:pPr>
                              <w:contextualSpacing/>
                              <w:rPr>
                                <w:rFonts w:ascii="Garamond" w:hAnsi="Garamond"/>
                              </w:rPr>
                            </w:pPr>
                            <w:r w:rsidRPr="00CD10D7">
                              <w:rPr>
                                <w:rFonts w:ascii="Garamond" w:hAnsi="Garamond"/>
                              </w:rPr>
                              <w:t>Date de l’absence :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………………………………………………</w:t>
                            </w:r>
                            <w:r w:rsidRPr="00CD10D7">
                              <w:rPr>
                                <w:rFonts w:ascii="Garamond" w:hAnsi="Garamond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5" o:spid="_x0000_s1031" type="#_x0000_t202" style="position:absolute;margin-left:-45.7pt;margin-top:-20.95pt;width:535.85pt;height:7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kMLgIAAFkEAAAOAAAAZHJzL2Uyb0RvYy54bWysVNtu2zAMfR+wfxD0vtjJkjQ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" strokeweight="1.5pt">
                <v:textbox>
                  <w:txbxContent>
                    <w:p w:rsidR="00C83514" w:rsidRPr="00CD10D7" w:rsidRDefault="00C83514" w:rsidP="00B716D0">
                      <w:pPr>
                        <w:contextualSpacing/>
                        <w:rPr>
                          <w:rFonts w:ascii="Garamond" w:hAnsi="Garamond"/>
                        </w:rPr>
                      </w:pPr>
                      <w:r w:rsidRPr="00CD10D7">
                        <w:rPr>
                          <w:rFonts w:ascii="Garamond" w:hAnsi="Garamond"/>
                        </w:rPr>
                        <w:t xml:space="preserve">Organisation syndicale : </w:t>
                      </w:r>
                    </w:p>
                    <w:p w:rsidR="00C83514" w:rsidRPr="00CD10D7" w:rsidRDefault="00C83514" w:rsidP="00B716D0">
                      <w:pPr>
                        <w:contextualSpacing/>
                        <w:rPr>
                          <w:rFonts w:ascii="Garamond" w:hAnsi="Garamond"/>
                        </w:rPr>
                      </w:pPr>
                      <w:r w:rsidRPr="00CD10D7">
                        <w:rPr>
                          <w:rFonts w:ascii="Garamond" w:hAnsi="Garamond"/>
                        </w:rPr>
                        <w:t>N</w:t>
                      </w:r>
                      <w:r>
                        <w:rPr>
                          <w:rFonts w:ascii="Garamond" w:hAnsi="Garamond"/>
                        </w:rPr>
                        <w:t>om / Prénom : ……………………………………………</w:t>
                      </w:r>
                      <w:r w:rsidRPr="00CD10D7">
                        <w:rPr>
                          <w:rFonts w:ascii="Garamond" w:hAnsi="Garamond"/>
                        </w:rPr>
                        <w:t>…………………………………………………</w:t>
                      </w:r>
                    </w:p>
                    <w:p w:rsidR="00C83514" w:rsidRPr="00CD10D7" w:rsidRDefault="00C83514" w:rsidP="00B716D0">
                      <w:pPr>
                        <w:contextualSpacing/>
                        <w:rPr>
                          <w:rFonts w:ascii="Garamond" w:hAnsi="Garamond"/>
                        </w:rPr>
                      </w:pPr>
                      <w:r w:rsidRPr="00CD10D7">
                        <w:rPr>
                          <w:rFonts w:ascii="Garamond" w:hAnsi="Garamond"/>
                        </w:rPr>
                        <w:t>Directio</w:t>
                      </w:r>
                      <w:r>
                        <w:rPr>
                          <w:rFonts w:ascii="Garamond" w:hAnsi="Garamond"/>
                        </w:rPr>
                        <w:t>n / Service : ……………………………………………</w:t>
                      </w:r>
                      <w:r w:rsidRPr="00CD10D7">
                        <w:rPr>
                          <w:rFonts w:ascii="Garamond" w:hAnsi="Garamond"/>
                        </w:rPr>
                        <w:t>………………………………………………</w:t>
                      </w:r>
                    </w:p>
                    <w:p w:rsidR="00C83514" w:rsidRPr="00CD10D7" w:rsidRDefault="00C83514" w:rsidP="00B716D0">
                      <w:pPr>
                        <w:contextualSpacing/>
                        <w:rPr>
                          <w:rFonts w:ascii="Garamond" w:hAnsi="Garamond"/>
                        </w:rPr>
                      </w:pPr>
                      <w:r w:rsidRPr="00CD10D7">
                        <w:rPr>
                          <w:rFonts w:ascii="Garamond" w:hAnsi="Garamond"/>
                        </w:rPr>
                        <w:t xml:space="preserve">Durée de l’absence : </w:t>
                      </w:r>
                      <w:r>
                        <w:rPr>
                          <w:rFonts w:ascii="Garamond" w:hAnsi="Garamond"/>
                        </w:rPr>
                        <w:t>……………………………………………</w:t>
                      </w:r>
                      <w:r w:rsidRPr="00CD10D7">
                        <w:rPr>
                          <w:rFonts w:ascii="Garamond" w:hAnsi="Garamond"/>
                        </w:rPr>
                        <w:t>………………………………………………</w:t>
                      </w:r>
                    </w:p>
                    <w:p w:rsidR="00C83514" w:rsidRPr="00CD10D7" w:rsidRDefault="00C83514" w:rsidP="00B716D0">
                      <w:pPr>
                        <w:contextualSpacing/>
                        <w:rPr>
                          <w:rFonts w:ascii="Garamond" w:hAnsi="Garamond"/>
                        </w:rPr>
                      </w:pPr>
                      <w:r w:rsidRPr="00CD10D7">
                        <w:rPr>
                          <w:rFonts w:ascii="Garamond" w:hAnsi="Garamond"/>
                        </w:rPr>
                        <w:t>Date de l’absence :</w:t>
                      </w:r>
                      <w:r>
                        <w:rPr>
                          <w:rFonts w:ascii="Garamond" w:hAnsi="Garamond"/>
                        </w:rPr>
                        <w:t xml:space="preserve"> ………………………………………………</w:t>
                      </w:r>
                      <w:r w:rsidRPr="00CD10D7">
                        <w:rPr>
                          <w:rFonts w:ascii="Garamond" w:hAnsi="Garamond"/>
                        </w:rPr>
                        <w:t>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6924" w:rsidRPr="00EE6924" w:rsidSect="00111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32" w:right="991" w:bottom="993" w:left="1417" w:header="284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EB" w:rsidRDefault="006A4BEB">
      <w:r>
        <w:separator/>
      </w:r>
    </w:p>
  </w:endnote>
  <w:endnote w:type="continuationSeparator" w:id="0">
    <w:p w:rsidR="006A4BEB" w:rsidRDefault="006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CA" w:rsidRDefault="00BE11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4" w:rsidRDefault="00C83514" w:rsidP="0004319B">
    <w:pPr>
      <w:widowControl/>
      <w:tabs>
        <w:tab w:val="left" w:pos="3600"/>
      </w:tabs>
      <w:kinsoku/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CA" w:rsidRDefault="00BE1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EB" w:rsidRDefault="006A4BEB">
      <w:r>
        <w:separator/>
      </w:r>
    </w:p>
  </w:footnote>
  <w:footnote w:type="continuationSeparator" w:id="0">
    <w:p w:rsidR="006A4BEB" w:rsidRDefault="006A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CA" w:rsidRDefault="00BE11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4" w:rsidRDefault="00BE11CA" w:rsidP="00111771">
    <w:pPr>
      <w:pStyle w:val="En-tt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-490220</wp:posOffset>
              </wp:positionH>
              <wp:positionV relativeFrom="paragraph">
                <wp:posOffset>67310</wp:posOffset>
              </wp:positionV>
              <wp:extent cx="1371600" cy="638175"/>
              <wp:effectExtent l="0" t="0" r="19050" b="2857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6381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11CA" w:rsidRDefault="00BE11CA" w:rsidP="00BE11CA">
                          <w:pPr>
                            <w:jc w:val="center"/>
                          </w:pPr>
                          <w:r>
                            <w:t>Logo collectivité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32" style="position:absolute;left:0;text-align:left;margin-left:-38.6pt;margin-top:5.3pt;width:108pt;height:5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" fillcolor="white [3201]" strokecolor="#9bbb59 [3206]" strokeweight="2pt">
              <v:textbox>
                <w:txbxContent>
                  <w:p w:rsidR="00BE11CA" w:rsidRDefault="00BE11CA" w:rsidP="00BE11CA">
                    <w:pPr>
                      <w:jc w:val="center"/>
                    </w:pPr>
                    <w:r>
                      <w:t>Logo collectivité</w:t>
                    </w:r>
                  </w:p>
                </w:txbxContent>
              </v:textbox>
            </v:rect>
          </w:pict>
        </mc:Fallback>
      </mc:AlternateContent>
    </w:r>
    <w:r w:rsidR="0093310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1528445</wp:posOffset>
              </wp:positionH>
              <wp:positionV relativeFrom="paragraph">
                <wp:posOffset>391160</wp:posOffset>
              </wp:positionV>
              <wp:extent cx="3096260" cy="33337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626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514" w:rsidRPr="00CD10D7" w:rsidRDefault="00C83514" w:rsidP="00C83514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CD10D7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  <w:u w:val="single"/>
                            </w:rPr>
                            <w:t>Demande d’autorisation d’absence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left:0;text-align:left;margin-left:120.35pt;margin-top:30.8pt;width:243.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N1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" stroked="f">
              <v:textbox>
                <w:txbxContent>
                  <w:p w:rsidR="00C83514" w:rsidRPr="00CD10D7" w:rsidRDefault="00C83514" w:rsidP="00C83514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  <w:u w:val="single"/>
                      </w:rPr>
                    </w:pPr>
                    <w:r w:rsidRPr="00CD10D7">
                      <w:rPr>
                        <w:rFonts w:ascii="Garamond" w:hAnsi="Garamond"/>
                        <w:b/>
                        <w:sz w:val="28"/>
                        <w:szCs w:val="28"/>
                        <w:u w:val="single"/>
                      </w:rPr>
                      <w:t>Demande d’autorisation d’absence</w:t>
                    </w:r>
                  </w:p>
                </w:txbxContent>
              </v:textbox>
            </v:shape>
          </w:pict>
        </mc:Fallback>
      </mc:AlternateContent>
    </w:r>
  </w:p>
  <w:p w:rsidR="00C83514" w:rsidRDefault="00C83514" w:rsidP="0040271D">
    <w:pPr>
      <w:pStyle w:val="En-tte"/>
      <w:tabs>
        <w:tab w:val="clear" w:pos="9072"/>
        <w:tab w:val="right" w:pos="9923"/>
      </w:tabs>
      <w:ind w:left="-993"/>
    </w:pPr>
    <w:r w:rsidRPr="00156C2F">
      <w:rPr>
        <w:noProof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CA" w:rsidRDefault="00BE11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3B7"/>
    <w:multiLevelType w:val="hybridMultilevel"/>
    <w:tmpl w:val="4F46C2EE"/>
    <w:lvl w:ilvl="0" w:tplc="5F5A8802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E50CEA"/>
    <w:multiLevelType w:val="singleLevel"/>
    <w:tmpl w:val="2B7BB327"/>
    <w:lvl w:ilvl="0">
      <w:numFmt w:val="bullet"/>
      <w:lvlText w:val="·"/>
      <w:lvlJc w:val="left"/>
      <w:pPr>
        <w:tabs>
          <w:tab w:val="num" w:pos="216"/>
        </w:tabs>
        <w:ind w:left="576"/>
      </w:pPr>
      <w:rPr>
        <w:rFonts w:ascii="Symbol" w:hAnsi="Symbol" w:cs="Symbol"/>
        <w:snapToGrid/>
        <w:spacing w:val="-4"/>
        <w:w w:val="105"/>
        <w:sz w:val="22"/>
        <w:szCs w:val="22"/>
      </w:rPr>
    </w:lvl>
  </w:abstractNum>
  <w:abstractNum w:abstractNumId="2" w15:restartNumberingAfterBreak="0">
    <w:nsid w:val="0C694719"/>
    <w:multiLevelType w:val="hybridMultilevel"/>
    <w:tmpl w:val="8124BFB0"/>
    <w:lvl w:ilvl="0" w:tplc="5E3A5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1A5E"/>
    <w:multiLevelType w:val="hybridMultilevel"/>
    <w:tmpl w:val="7004D8D4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64C12C4"/>
    <w:multiLevelType w:val="hybridMultilevel"/>
    <w:tmpl w:val="FC60AB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40A1"/>
    <w:multiLevelType w:val="hybridMultilevel"/>
    <w:tmpl w:val="405A14A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1DC5"/>
    <w:multiLevelType w:val="multilevel"/>
    <w:tmpl w:val="A3AEE4C4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0E36112"/>
    <w:multiLevelType w:val="hybridMultilevel"/>
    <w:tmpl w:val="960CBCF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B4B3E"/>
    <w:multiLevelType w:val="hybridMultilevel"/>
    <w:tmpl w:val="82F460D2"/>
    <w:lvl w:ilvl="0" w:tplc="EF02D7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E59FF"/>
    <w:multiLevelType w:val="hybridMultilevel"/>
    <w:tmpl w:val="9006AAE8"/>
    <w:lvl w:ilvl="0" w:tplc="5E3A5AD8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FE17DF"/>
    <w:multiLevelType w:val="hybridMultilevel"/>
    <w:tmpl w:val="0B9E1A0E"/>
    <w:lvl w:ilvl="0" w:tplc="5E3A5AD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3F304F41"/>
    <w:multiLevelType w:val="hybridMultilevel"/>
    <w:tmpl w:val="2E08514A"/>
    <w:lvl w:ilvl="0" w:tplc="FAF8B7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4C12"/>
    <w:multiLevelType w:val="hybridMultilevel"/>
    <w:tmpl w:val="0FFEE822"/>
    <w:lvl w:ilvl="0" w:tplc="5E3A5AD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474F5CF3"/>
    <w:multiLevelType w:val="hybridMultilevel"/>
    <w:tmpl w:val="268ADED4"/>
    <w:lvl w:ilvl="0" w:tplc="5E3A5AD8">
      <w:start w:val="5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477109A3"/>
    <w:multiLevelType w:val="hybridMultilevel"/>
    <w:tmpl w:val="A0C2B07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74F46"/>
    <w:multiLevelType w:val="hybridMultilevel"/>
    <w:tmpl w:val="0E529C6E"/>
    <w:lvl w:ilvl="0" w:tplc="5E3A5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50D3F"/>
    <w:multiLevelType w:val="hybridMultilevel"/>
    <w:tmpl w:val="C20851CA"/>
    <w:lvl w:ilvl="0" w:tplc="5E3A5AD8">
      <w:start w:val="5"/>
      <w:numFmt w:val="bullet"/>
      <w:lvlText w:val="-"/>
      <w:lvlJc w:val="left"/>
      <w:pPr>
        <w:ind w:left="284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600C77C6"/>
    <w:multiLevelType w:val="hybridMultilevel"/>
    <w:tmpl w:val="96B07140"/>
    <w:lvl w:ilvl="0" w:tplc="5E3A5AD8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5B3F5C"/>
    <w:multiLevelType w:val="hybridMultilevel"/>
    <w:tmpl w:val="B47C8760"/>
    <w:lvl w:ilvl="0" w:tplc="6E8EC9B4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0707B98"/>
    <w:multiLevelType w:val="hybridMultilevel"/>
    <w:tmpl w:val="AA0AEF38"/>
    <w:lvl w:ilvl="0" w:tplc="5E3A5AD8">
      <w:start w:val="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61467B5E"/>
    <w:multiLevelType w:val="hybridMultilevel"/>
    <w:tmpl w:val="1E1A4A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F302A"/>
    <w:multiLevelType w:val="hybridMultilevel"/>
    <w:tmpl w:val="E9C48F9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C1CB1"/>
    <w:multiLevelType w:val="hybridMultilevel"/>
    <w:tmpl w:val="AE0456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67D38"/>
    <w:multiLevelType w:val="hybridMultilevel"/>
    <w:tmpl w:val="6018D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36C82"/>
    <w:multiLevelType w:val="hybridMultilevel"/>
    <w:tmpl w:val="06C4C9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7238FA"/>
    <w:multiLevelType w:val="multilevel"/>
    <w:tmpl w:val="6C685D64"/>
    <w:lvl w:ilvl="0">
      <w:start w:val="1"/>
      <w:numFmt w:val="upperLetter"/>
      <w:pStyle w:val="Titre2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6" w15:restartNumberingAfterBreak="0">
    <w:nsid w:val="7D4C2C63"/>
    <w:multiLevelType w:val="hybridMultilevel"/>
    <w:tmpl w:val="EE7C8F80"/>
    <w:lvl w:ilvl="0" w:tplc="E41A38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E3F7E"/>
    <w:multiLevelType w:val="hybridMultilevel"/>
    <w:tmpl w:val="1744EF6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18"/>
  </w:num>
  <w:num w:numId="5">
    <w:abstractNumId w:val="0"/>
  </w:num>
  <w:num w:numId="6">
    <w:abstractNumId w:val="4"/>
  </w:num>
  <w:num w:numId="7">
    <w:abstractNumId w:val="23"/>
  </w:num>
  <w:num w:numId="8">
    <w:abstractNumId w:val="24"/>
  </w:num>
  <w:num w:numId="9">
    <w:abstractNumId w:val="6"/>
  </w:num>
  <w:num w:numId="10">
    <w:abstractNumId w:val="25"/>
  </w:num>
  <w:num w:numId="11">
    <w:abstractNumId w:val="25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25"/>
  </w:num>
  <w:num w:numId="16">
    <w:abstractNumId w:val="5"/>
  </w:num>
  <w:num w:numId="17">
    <w:abstractNumId w:val="20"/>
  </w:num>
  <w:num w:numId="18">
    <w:abstractNumId w:val="21"/>
  </w:num>
  <w:num w:numId="19">
    <w:abstractNumId w:val="14"/>
  </w:num>
  <w:num w:numId="20">
    <w:abstractNumId w:val="7"/>
  </w:num>
  <w:num w:numId="21">
    <w:abstractNumId w:val="2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15"/>
  </w:num>
  <w:num w:numId="27">
    <w:abstractNumId w:val="16"/>
  </w:num>
  <w:num w:numId="28">
    <w:abstractNumId w:val="9"/>
  </w:num>
  <w:num w:numId="29">
    <w:abstractNumId w:val="13"/>
  </w:num>
  <w:num w:numId="30">
    <w:abstractNumId w:val="19"/>
  </w:num>
  <w:num w:numId="31">
    <w:abstractNumId w:val="12"/>
  </w:num>
  <w:num w:numId="32">
    <w:abstractNumId w:val="10"/>
  </w:num>
  <w:num w:numId="33">
    <w:abstractNumId w:val="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F1"/>
    <w:rsid w:val="00003702"/>
    <w:rsid w:val="00011EA0"/>
    <w:rsid w:val="00036AB5"/>
    <w:rsid w:val="00042816"/>
    <w:rsid w:val="0004319B"/>
    <w:rsid w:val="0007016F"/>
    <w:rsid w:val="00073A34"/>
    <w:rsid w:val="0008338D"/>
    <w:rsid w:val="000934C1"/>
    <w:rsid w:val="000C00B0"/>
    <w:rsid w:val="000C0BB2"/>
    <w:rsid w:val="00111771"/>
    <w:rsid w:val="00121344"/>
    <w:rsid w:val="00154076"/>
    <w:rsid w:val="00156C2F"/>
    <w:rsid w:val="0017745E"/>
    <w:rsid w:val="00181F01"/>
    <w:rsid w:val="0018567C"/>
    <w:rsid w:val="001A2B49"/>
    <w:rsid w:val="001A3390"/>
    <w:rsid w:val="001A482F"/>
    <w:rsid w:val="001A6754"/>
    <w:rsid w:val="001B78CE"/>
    <w:rsid w:val="001C0A02"/>
    <w:rsid w:val="001C2B5E"/>
    <w:rsid w:val="001D5EB5"/>
    <w:rsid w:val="001F035B"/>
    <w:rsid w:val="001F11D3"/>
    <w:rsid w:val="0020104A"/>
    <w:rsid w:val="002077A7"/>
    <w:rsid w:val="00223722"/>
    <w:rsid w:val="0023100B"/>
    <w:rsid w:val="00254AB8"/>
    <w:rsid w:val="002555D5"/>
    <w:rsid w:val="00257ED9"/>
    <w:rsid w:val="002734A9"/>
    <w:rsid w:val="00286815"/>
    <w:rsid w:val="0028700D"/>
    <w:rsid w:val="002A74BF"/>
    <w:rsid w:val="002B26C9"/>
    <w:rsid w:val="002B7777"/>
    <w:rsid w:val="002C4968"/>
    <w:rsid w:val="002C5A64"/>
    <w:rsid w:val="002C6824"/>
    <w:rsid w:val="002E0BF8"/>
    <w:rsid w:val="002F2D26"/>
    <w:rsid w:val="002F5896"/>
    <w:rsid w:val="0031770E"/>
    <w:rsid w:val="00360DAB"/>
    <w:rsid w:val="00361E3C"/>
    <w:rsid w:val="00385594"/>
    <w:rsid w:val="0039572D"/>
    <w:rsid w:val="003A3323"/>
    <w:rsid w:val="003F2A8E"/>
    <w:rsid w:val="0040271D"/>
    <w:rsid w:val="00414486"/>
    <w:rsid w:val="004160E6"/>
    <w:rsid w:val="0043018A"/>
    <w:rsid w:val="00456023"/>
    <w:rsid w:val="004606F3"/>
    <w:rsid w:val="00461617"/>
    <w:rsid w:val="004665FA"/>
    <w:rsid w:val="004671CA"/>
    <w:rsid w:val="004B26E2"/>
    <w:rsid w:val="004D0C64"/>
    <w:rsid w:val="00510996"/>
    <w:rsid w:val="00517A3A"/>
    <w:rsid w:val="005431B7"/>
    <w:rsid w:val="0058024A"/>
    <w:rsid w:val="00580780"/>
    <w:rsid w:val="00595E16"/>
    <w:rsid w:val="005A328D"/>
    <w:rsid w:val="005A5817"/>
    <w:rsid w:val="005B2BC4"/>
    <w:rsid w:val="005C2F22"/>
    <w:rsid w:val="005C624E"/>
    <w:rsid w:val="005C71EA"/>
    <w:rsid w:val="005E2F9B"/>
    <w:rsid w:val="006368BA"/>
    <w:rsid w:val="00646CD2"/>
    <w:rsid w:val="00651FB9"/>
    <w:rsid w:val="00665446"/>
    <w:rsid w:val="00692C30"/>
    <w:rsid w:val="0069437F"/>
    <w:rsid w:val="006A377B"/>
    <w:rsid w:val="006A4BEB"/>
    <w:rsid w:val="006A6148"/>
    <w:rsid w:val="006B0F2E"/>
    <w:rsid w:val="006B4678"/>
    <w:rsid w:val="006B65D1"/>
    <w:rsid w:val="006E5CBA"/>
    <w:rsid w:val="007009BF"/>
    <w:rsid w:val="00716863"/>
    <w:rsid w:val="0072165E"/>
    <w:rsid w:val="00730B70"/>
    <w:rsid w:val="00762BBB"/>
    <w:rsid w:val="00762F2B"/>
    <w:rsid w:val="007971D6"/>
    <w:rsid w:val="007972AC"/>
    <w:rsid w:val="007A7031"/>
    <w:rsid w:val="007A7289"/>
    <w:rsid w:val="007B4647"/>
    <w:rsid w:val="007B5BBA"/>
    <w:rsid w:val="007C2BD5"/>
    <w:rsid w:val="007D03A1"/>
    <w:rsid w:val="007D139C"/>
    <w:rsid w:val="007D4689"/>
    <w:rsid w:val="007D72E3"/>
    <w:rsid w:val="007E402A"/>
    <w:rsid w:val="00802205"/>
    <w:rsid w:val="00802FF2"/>
    <w:rsid w:val="00842CA9"/>
    <w:rsid w:val="00850C86"/>
    <w:rsid w:val="00866834"/>
    <w:rsid w:val="00882F00"/>
    <w:rsid w:val="008848F7"/>
    <w:rsid w:val="008B5C12"/>
    <w:rsid w:val="008D407B"/>
    <w:rsid w:val="008E50CB"/>
    <w:rsid w:val="008F5BDD"/>
    <w:rsid w:val="008F7830"/>
    <w:rsid w:val="008F7CD5"/>
    <w:rsid w:val="00904006"/>
    <w:rsid w:val="00922938"/>
    <w:rsid w:val="009275B5"/>
    <w:rsid w:val="00933109"/>
    <w:rsid w:val="00952ACE"/>
    <w:rsid w:val="00993CF5"/>
    <w:rsid w:val="009A0648"/>
    <w:rsid w:val="009A1573"/>
    <w:rsid w:val="009D2E89"/>
    <w:rsid w:val="009D69C1"/>
    <w:rsid w:val="009E2AAF"/>
    <w:rsid w:val="009F266D"/>
    <w:rsid w:val="009F7DEE"/>
    <w:rsid w:val="00A26A92"/>
    <w:rsid w:val="00A3109B"/>
    <w:rsid w:val="00A72759"/>
    <w:rsid w:val="00A73109"/>
    <w:rsid w:val="00A7731E"/>
    <w:rsid w:val="00A77AC3"/>
    <w:rsid w:val="00A810B7"/>
    <w:rsid w:val="00A90FF1"/>
    <w:rsid w:val="00AA208C"/>
    <w:rsid w:val="00AB1250"/>
    <w:rsid w:val="00AB1974"/>
    <w:rsid w:val="00AB278E"/>
    <w:rsid w:val="00AB3DB2"/>
    <w:rsid w:val="00AC2211"/>
    <w:rsid w:val="00AC51DD"/>
    <w:rsid w:val="00AC598B"/>
    <w:rsid w:val="00AD0FD3"/>
    <w:rsid w:val="00AD6823"/>
    <w:rsid w:val="00AD779D"/>
    <w:rsid w:val="00AF263D"/>
    <w:rsid w:val="00B16BF3"/>
    <w:rsid w:val="00B5681D"/>
    <w:rsid w:val="00B64297"/>
    <w:rsid w:val="00B66E74"/>
    <w:rsid w:val="00B716D0"/>
    <w:rsid w:val="00B7462B"/>
    <w:rsid w:val="00B82B7D"/>
    <w:rsid w:val="00B83191"/>
    <w:rsid w:val="00B870BB"/>
    <w:rsid w:val="00B93F24"/>
    <w:rsid w:val="00BA31CD"/>
    <w:rsid w:val="00BA7F7D"/>
    <w:rsid w:val="00BB1048"/>
    <w:rsid w:val="00BE11CA"/>
    <w:rsid w:val="00BF4A09"/>
    <w:rsid w:val="00C049DE"/>
    <w:rsid w:val="00C10DE1"/>
    <w:rsid w:val="00C218F5"/>
    <w:rsid w:val="00C240CE"/>
    <w:rsid w:val="00C4333E"/>
    <w:rsid w:val="00C548AB"/>
    <w:rsid w:val="00C650BD"/>
    <w:rsid w:val="00C67262"/>
    <w:rsid w:val="00C83514"/>
    <w:rsid w:val="00C85D95"/>
    <w:rsid w:val="00C91BC3"/>
    <w:rsid w:val="00C922AF"/>
    <w:rsid w:val="00CA3AC0"/>
    <w:rsid w:val="00CC2257"/>
    <w:rsid w:val="00CC6A2F"/>
    <w:rsid w:val="00CE4D52"/>
    <w:rsid w:val="00CF2585"/>
    <w:rsid w:val="00CF2C2C"/>
    <w:rsid w:val="00CF3587"/>
    <w:rsid w:val="00CF7BB1"/>
    <w:rsid w:val="00D06D4A"/>
    <w:rsid w:val="00D10688"/>
    <w:rsid w:val="00D1449D"/>
    <w:rsid w:val="00D41277"/>
    <w:rsid w:val="00D824DA"/>
    <w:rsid w:val="00D903F5"/>
    <w:rsid w:val="00D9353C"/>
    <w:rsid w:val="00D97C47"/>
    <w:rsid w:val="00DE3630"/>
    <w:rsid w:val="00DF018B"/>
    <w:rsid w:val="00DF4C11"/>
    <w:rsid w:val="00DF6EDC"/>
    <w:rsid w:val="00E15AB3"/>
    <w:rsid w:val="00E40BCA"/>
    <w:rsid w:val="00E56F43"/>
    <w:rsid w:val="00E6794D"/>
    <w:rsid w:val="00E726B2"/>
    <w:rsid w:val="00E7791E"/>
    <w:rsid w:val="00E92A55"/>
    <w:rsid w:val="00E96996"/>
    <w:rsid w:val="00EA0C6D"/>
    <w:rsid w:val="00EA2AB4"/>
    <w:rsid w:val="00EA55DE"/>
    <w:rsid w:val="00EA7143"/>
    <w:rsid w:val="00EB0CB8"/>
    <w:rsid w:val="00EB26B8"/>
    <w:rsid w:val="00EB3BFA"/>
    <w:rsid w:val="00EE5B53"/>
    <w:rsid w:val="00EE6924"/>
    <w:rsid w:val="00EF4A34"/>
    <w:rsid w:val="00EF5A4F"/>
    <w:rsid w:val="00F02138"/>
    <w:rsid w:val="00F46C01"/>
    <w:rsid w:val="00F7379A"/>
    <w:rsid w:val="00FA0AF7"/>
    <w:rsid w:val="00FA15FC"/>
    <w:rsid w:val="00FA7B7C"/>
    <w:rsid w:val="00FB1AE3"/>
    <w:rsid w:val="00FC22C0"/>
    <w:rsid w:val="00FC7051"/>
    <w:rsid w:val="00FD078D"/>
    <w:rsid w:val="00FE4DBD"/>
    <w:rsid w:val="00FE60F5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3992677"/>
  <w15:docId w15:val="{4881FD14-063A-4B27-96E5-659CACB9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48"/>
    <w:pPr>
      <w:widowControl w:val="0"/>
      <w:kinsoku w:val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934C1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color w:val="333333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6754"/>
    <w:pPr>
      <w:keepNext/>
      <w:keepLines/>
      <w:numPr>
        <w:numId w:val="15"/>
      </w:numPr>
      <w:spacing w:before="200"/>
      <w:outlineLvl w:val="1"/>
    </w:pPr>
    <w:rPr>
      <w:rFonts w:ascii="Verdana" w:eastAsiaTheme="majorEastAsia" w:hAnsi="Verdana" w:cstheme="majorBidi"/>
      <w:b/>
      <w:bCs/>
      <w:color w:val="640C62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7289"/>
    <w:pPr>
      <w:keepNext/>
      <w:keepLines/>
      <w:spacing w:before="200"/>
      <w:outlineLvl w:val="2"/>
    </w:pPr>
    <w:rPr>
      <w:rFonts w:ascii="Verdana" w:eastAsiaTheme="majorEastAsia" w:hAnsi="Verdana" w:cstheme="majorBidi"/>
      <w:b/>
      <w:bCs/>
      <w:color w:val="A2569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3C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6148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993C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6148"/>
    <w:rPr>
      <w:sz w:val="24"/>
      <w:szCs w:val="24"/>
    </w:rPr>
  </w:style>
  <w:style w:type="character" w:styleId="Numrodepage">
    <w:name w:val="page number"/>
    <w:basedOn w:val="Policepardfaut"/>
    <w:uiPriority w:val="99"/>
    <w:rsid w:val="00B83191"/>
  </w:style>
  <w:style w:type="paragraph" w:styleId="Textedebulles">
    <w:name w:val="Balloon Text"/>
    <w:basedOn w:val="Normal"/>
    <w:link w:val="TextedebullesCar"/>
    <w:uiPriority w:val="99"/>
    <w:semiHidden/>
    <w:rsid w:val="008668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148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F11D3"/>
    <w:rPr>
      <w:b/>
      <w:bCs/>
    </w:rPr>
  </w:style>
  <w:style w:type="character" w:customStyle="1" w:styleId="apple-converted-space">
    <w:name w:val="apple-converted-space"/>
    <w:basedOn w:val="Policepardfaut"/>
    <w:rsid w:val="001F11D3"/>
  </w:style>
  <w:style w:type="paragraph" w:customStyle="1" w:styleId="Texte">
    <w:name w:val="Texte"/>
    <w:basedOn w:val="Normal"/>
    <w:rsid w:val="0020104A"/>
    <w:pPr>
      <w:widowControl/>
      <w:kinsoku/>
      <w:spacing w:before="240"/>
      <w:ind w:left="907"/>
      <w:jc w:val="both"/>
    </w:pPr>
    <w:rPr>
      <w:rFonts w:ascii="Gill Sans MT" w:hAnsi="Gill Sans M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104A"/>
    <w:pPr>
      <w:widowControl/>
      <w:kinsoku/>
    </w:pPr>
    <w:rPr>
      <w:rFonts w:ascii="Gill Sans MT" w:hAnsi="Gill Sans MT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104A"/>
    <w:rPr>
      <w:rFonts w:ascii="Gill Sans MT" w:hAnsi="Gill Sans MT"/>
    </w:rPr>
  </w:style>
  <w:style w:type="character" w:styleId="Appelnotedebasdep">
    <w:name w:val="footnote reference"/>
    <w:uiPriority w:val="99"/>
    <w:semiHidden/>
    <w:unhideWhenUsed/>
    <w:rsid w:val="0020104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665FA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3F2A8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F2A8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0934C1"/>
    <w:rPr>
      <w:rFonts w:ascii="Verdana" w:eastAsiaTheme="majorEastAsia" w:hAnsi="Verdana" w:cstheme="majorBidi"/>
      <w:b/>
      <w:bCs/>
      <w:color w:val="333333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A6754"/>
    <w:rPr>
      <w:rFonts w:ascii="Verdana" w:eastAsiaTheme="majorEastAsia" w:hAnsi="Verdana" w:cstheme="majorBidi"/>
      <w:b/>
      <w:bCs/>
      <w:color w:val="640C62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7289"/>
    <w:rPr>
      <w:rFonts w:ascii="Verdana" w:eastAsiaTheme="majorEastAsia" w:hAnsi="Verdana" w:cstheme="majorBidi"/>
      <w:b/>
      <w:bCs/>
      <w:color w:val="A2569E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92C30"/>
    <w:pPr>
      <w:tabs>
        <w:tab w:val="left" w:pos="480"/>
        <w:tab w:val="right" w:leader="dot" w:pos="10338"/>
      </w:tabs>
    </w:pPr>
    <w:rPr>
      <w:rFonts w:asciiTheme="minorHAnsi" w:hAnsiTheme="minorHAnsi"/>
      <w:b/>
      <w:noProof/>
      <w:color w:val="404040" w:themeColor="text1" w:themeTint="BF"/>
      <w:w w:val="105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92C30"/>
    <w:pPr>
      <w:tabs>
        <w:tab w:val="left" w:pos="880"/>
        <w:tab w:val="right" w:leader="dot" w:pos="10338"/>
      </w:tabs>
      <w:ind w:left="240"/>
    </w:pPr>
    <w:rPr>
      <w:rFonts w:asciiTheme="minorHAnsi" w:hAnsiTheme="minorHAnsi"/>
      <w:b/>
      <w:noProof/>
      <w:color w:val="640C62"/>
      <w:w w:val="105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92C30"/>
    <w:pPr>
      <w:tabs>
        <w:tab w:val="left" w:pos="1100"/>
        <w:tab w:val="right" w:leader="dot" w:pos="10338"/>
      </w:tabs>
      <w:ind w:left="482"/>
    </w:pPr>
    <w:rPr>
      <w:rFonts w:asciiTheme="minorHAnsi" w:hAnsiTheme="minorHAnsi"/>
      <w:noProof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671CA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71CA"/>
    <w:pPr>
      <w:widowControl/>
      <w:kinsoku/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30B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0B7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0B7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0B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0B70"/>
    <w:rPr>
      <w:b/>
      <w:bCs/>
    </w:rPr>
  </w:style>
  <w:style w:type="table" w:styleId="Grilledutableau">
    <w:name w:val="Table Grid"/>
    <w:basedOn w:val="TableauNormal"/>
    <w:uiPriority w:val="59"/>
    <w:rsid w:val="004027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E8B71-49B0-494B-8B06-1C2C743B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sur l’exercice du droit syndical</vt:lpstr>
    </vt:vector>
  </TitlesOfParts>
  <Company>CDG27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sur l’exercice du droit syndical</dc:title>
  <dc:creator>Ce document a pour objet d’aider les collectivités et EPCI, à comprendre et connaitre les conditions d’exercice du droit syndical, et les conditions de remboursement de certaines autorisations d’absences et décharges d’activité de service.</dc:creator>
  <cp:lastModifiedBy>Ombeline FRENEL - CDG27</cp:lastModifiedBy>
  <cp:revision>4</cp:revision>
  <cp:lastPrinted>2018-12-27T08:33:00Z</cp:lastPrinted>
  <dcterms:created xsi:type="dcterms:W3CDTF">2025-02-11T07:30:00Z</dcterms:created>
  <dcterms:modified xsi:type="dcterms:W3CDTF">2025-02-11T09:10:00Z</dcterms:modified>
</cp:coreProperties>
</file>