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FFE33D" w14:textId="77777777" w:rsidR="00AA03FA" w:rsidRDefault="00EF5473">
      <w:pPr>
        <w:spacing w:after="0"/>
        <w:ind w:left="186"/>
      </w:pPr>
      <w:r>
        <w:t>Département de l'Eure</w:t>
      </w:r>
    </w:p>
    <w:p w14:paraId="66BD45DE" w14:textId="3EF5491B" w:rsidR="00AA03FA" w:rsidRDefault="00EF5473" w:rsidP="00EF5473">
      <w:pPr>
        <w:spacing w:after="0"/>
      </w:pPr>
      <w:r>
        <w:rPr>
          <w:sz w:val="24"/>
        </w:rPr>
        <w:t xml:space="preserve">   Canton de 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</w:t>
      </w:r>
    </w:p>
    <w:p w14:paraId="062E4406" w14:textId="36115F7E" w:rsidR="00AA03FA" w:rsidRDefault="00EF5473">
      <w:pPr>
        <w:spacing w:after="156"/>
        <w:ind w:left="167" w:hanging="10"/>
      </w:pPr>
      <w:r>
        <w:rPr>
          <w:sz w:val="24"/>
        </w:rPr>
        <w:t>Commune ……….</w:t>
      </w:r>
    </w:p>
    <w:p w14:paraId="47002D1C" w14:textId="77777777" w:rsidR="00EF5473" w:rsidRDefault="00EF5473">
      <w:pPr>
        <w:spacing w:after="0" w:line="216" w:lineRule="auto"/>
        <w:ind w:left="1903" w:right="2219"/>
        <w:jc w:val="center"/>
        <w:rPr>
          <w:sz w:val="26"/>
        </w:rPr>
      </w:pPr>
      <w:r>
        <w:rPr>
          <w:sz w:val="26"/>
        </w:rPr>
        <w:t xml:space="preserve">DELIBERATION du Conseil Municipal </w:t>
      </w:r>
    </w:p>
    <w:p w14:paraId="37F43CA6" w14:textId="63DB2A31" w:rsidR="00AA03FA" w:rsidRDefault="00EF5473">
      <w:pPr>
        <w:spacing w:after="0" w:line="216" w:lineRule="auto"/>
        <w:ind w:left="1903" w:right="2219"/>
        <w:jc w:val="center"/>
      </w:pPr>
      <w:r>
        <w:rPr>
          <w:sz w:val="26"/>
        </w:rPr>
        <w:t>Réunion du……….</w:t>
      </w:r>
    </w:p>
    <w:p w14:paraId="1A099FB1" w14:textId="77777777" w:rsidR="00EF5473" w:rsidRDefault="00EF5473">
      <w:pPr>
        <w:spacing w:after="0"/>
        <w:ind w:left="6867" w:hanging="258"/>
        <w:rPr>
          <w:sz w:val="20"/>
        </w:rPr>
      </w:pPr>
      <w:r>
        <w:rPr>
          <w:sz w:val="20"/>
        </w:rPr>
        <w:t>Convocation le :</w:t>
      </w:r>
    </w:p>
    <w:p w14:paraId="2FC77510" w14:textId="7B82E56A" w:rsidR="00AA03FA" w:rsidRDefault="00EF5473">
      <w:pPr>
        <w:spacing w:after="0"/>
        <w:ind w:left="6867" w:hanging="258"/>
      </w:pPr>
      <w:r>
        <w:rPr>
          <w:sz w:val="20"/>
        </w:rPr>
        <w:t xml:space="preserve">Affichage le : </w:t>
      </w:r>
    </w:p>
    <w:tbl>
      <w:tblPr>
        <w:tblStyle w:val="TableGrid"/>
        <w:tblW w:w="3976" w:type="dxa"/>
        <w:tblInd w:w="337" w:type="dxa"/>
        <w:tblCellMar>
          <w:top w:w="66" w:type="dxa"/>
          <w:bottom w:w="35" w:type="dxa"/>
          <w:right w:w="115" w:type="dxa"/>
        </w:tblCellMar>
        <w:tblLook w:val="04A0" w:firstRow="1" w:lastRow="0" w:firstColumn="1" w:lastColumn="0" w:noHBand="0" w:noVBand="1"/>
      </w:tblPr>
      <w:tblGrid>
        <w:gridCol w:w="121"/>
        <w:gridCol w:w="1766"/>
        <w:gridCol w:w="1325"/>
        <w:gridCol w:w="764"/>
      </w:tblGrid>
      <w:tr w:rsidR="00AA03FA" w14:paraId="7F5FAECB" w14:textId="77777777">
        <w:trPr>
          <w:trHeight w:val="1313"/>
        </w:trPr>
        <w:tc>
          <w:tcPr>
            <w:tcW w:w="6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11E2A89A" w14:textId="77777777" w:rsidR="00AA03FA" w:rsidRDefault="00AA03FA"/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F6AE1DB" w14:textId="77777777" w:rsidR="00AA03FA" w:rsidRDefault="00EF5473">
            <w:pPr>
              <w:ind w:left="129"/>
            </w:pPr>
            <w:r>
              <w:rPr>
                <w:sz w:val="24"/>
                <w:u w:val="single" w:color="000000"/>
              </w:rPr>
              <w:t>MEMBRES</w:t>
            </w:r>
            <w:r>
              <w:rPr>
                <w:sz w:val="24"/>
              </w:rPr>
              <w:t xml:space="preserve"> :</w:t>
            </w:r>
          </w:p>
          <w:p w14:paraId="02675419" w14:textId="67A80639" w:rsidR="00AA03FA" w:rsidRDefault="00EF5473">
            <w:pPr>
              <w:ind w:left="122"/>
            </w:pPr>
            <w:r>
              <w:t xml:space="preserve">En exercice : </w:t>
            </w:r>
          </w:p>
          <w:p w14:paraId="5111E5C6" w14:textId="34039625" w:rsidR="00AA03FA" w:rsidRDefault="00EF5473">
            <w:pPr>
              <w:tabs>
                <w:tab w:val="right" w:pos="1655"/>
              </w:tabs>
            </w:pPr>
            <w:r>
              <w:t>Présents</w:t>
            </w:r>
            <w:r>
              <w:tab/>
            </w:r>
          </w:p>
          <w:p w14:paraId="36A8BA98" w14:textId="77777777" w:rsidR="00AA03FA" w:rsidRDefault="00EF5473">
            <w:pPr>
              <w:ind w:left="115"/>
            </w:pPr>
            <w:r>
              <w:t>Pouvoir</w:t>
            </w:r>
          </w:p>
          <w:p w14:paraId="020B25A6" w14:textId="08A3D054" w:rsidR="00AA03FA" w:rsidRDefault="00EF5473">
            <w:pPr>
              <w:tabs>
                <w:tab w:val="right" w:pos="1655"/>
              </w:tabs>
            </w:pPr>
            <w:r>
              <w:t>Votants</w:t>
            </w:r>
            <w:r>
              <w:tab/>
            </w:r>
          </w:p>
          <w:p w14:paraId="00B00F46" w14:textId="77777777" w:rsidR="00AA03FA" w:rsidRDefault="00EF5473">
            <w:pPr>
              <w:ind w:left="1591"/>
            </w:pPr>
            <w:r>
              <w:rPr>
                <w:noProof/>
              </w:rPr>
              <w:drawing>
                <wp:inline distT="0" distB="0" distL="0" distR="0" wp14:anchorId="244B810D" wp14:editId="7FA2981A">
                  <wp:extent cx="4552" cy="4552"/>
                  <wp:effectExtent l="0" t="0" r="0" b="0"/>
                  <wp:docPr id="2226" name="Picture 22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6" name="Picture 22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2" cy="4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7D46AC39" w14:textId="77777777" w:rsidR="00AA03FA" w:rsidRDefault="00EF5473">
            <w:pPr>
              <w:ind w:right="57" w:firstLine="93"/>
            </w:pPr>
            <w:r>
              <w:rPr>
                <w:sz w:val="24"/>
              </w:rPr>
              <w:t>pour contre abstention :</w:t>
            </w:r>
          </w:p>
        </w:tc>
        <w:tc>
          <w:tcPr>
            <w:tcW w:w="8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14:paraId="1B49F599" w14:textId="77777777" w:rsidR="00AA03FA" w:rsidRDefault="00EF5473">
            <w:r>
              <w:rPr>
                <w:sz w:val="24"/>
              </w:rPr>
              <w:t>0</w:t>
            </w:r>
          </w:p>
        </w:tc>
      </w:tr>
    </w:tbl>
    <w:p w14:paraId="14C19523" w14:textId="6DDE1F7B" w:rsidR="00AA03FA" w:rsidRDefault="00EF5473">
      <w:pPr>
        <w:pStyle w:val="Titre1"/>
      </w:pPr>
      <w:r>
        <w:rPr>
          <w:u w:val="single" w:color="000000"/>
        </w:rPr>
        <w:t>Objet</w:t>
      </w:r>
      <w:r>
        <w:t>. •. CONVENTION D'ADHESION A LA MISSION CONSEIL ET ASSISTANCE CHOMAGE DU CDG 27</w:t>
      </w:r>
    </w:p>
    <w:p w14:paraId="61832F10" w14:textId="37232E11" w:rsidR="00AA03FA" w:rsidRDefault="00EF5473">
      <w:pPr>
        <w:spacing w:after="10" w:line="251" w:lineRule="auto"/>
        <w:ind w:left="42" w:firstLine="4"/>
        <w:jc w:val="both"/>
      </w:pPr>
      <w:r>
        <w:rPr>
          <w:sz w:val="18"/>
        </w:rPr>
        <w:t>L'an deux mil</w:t>
      </w:r>
      <w:proofErr w:type="gramStart"/>
      <w:r>
        <w:rPr>
          <w:sz w:val="18"/>
        </w:rPr>
        <w:t xml:space="preserve"> </w:t>
      </w:r>
      <w:r w:rsidR="000434EA">
        <w:rPr>
          <w:sz w:val="18"/>
        </w:rPr>
        <w:t>….</w:t>
      </w:r>
      <w:proofErr w:type="gramEnd"/>
      <w:r>
        <w:rPr>
          <w:sz w:val="18"/>
        </w:rPr>
        <w:t xml:space="preserve">, le …………….. </w:t>
      </w:r>
      <w:proofErr w:type="gramStart"/>
      <w:r>
        <w:rPr>
          <w:sz w:val="18"/>
        </w:rPr>
        <w:t>à</w:t>
      </w:r>
      <w:proofErr w:type="gramEnd"/>
      <w:r>
        <w:rPr>
          <w:sz w:val="18"/>
        </w:rPr>
        <w:t xml:space="preserve"> ………………………, les membres du Conseil Municipal, légalement convoqués, se sont réunis au nombre prescrit par la loi, au lieu ordinaire de leurs séances, sous la présidence de ………………………….. Maire.</w:t>
      </w:r>
    </w:p>
    <w:p w14:paraId="00B1605E" w14:textId="7F8E6ADF" w:rsidR="00AA03FA" w:rsidRDefault="00EF5473">
      <w:pPr>
        <w:spacing w:after="219" w:line="251" w:lineRule="auto"/>
        <w:ind w:left="42" w:firstLine="4"/>
        <w:jc w:val="both"/>
      </w:pPr>
      <w:r>
        <w:rPr>
          <w:sz w:val="18"/>
          <w:u w:val="single" w:color="000000"/>
        </w:rPr>
        <w:t>Etaient présents</w:t>
      </w:r>
      <w:r>
        <w:rPr>
          <w:sz w:val="18"/>
        </w:rPr>
        <w:t xml:space="preserve"> : </w:t>
      </w:r>
    </w:p>
    <w:p w14:paraId="2FCAAAAD" w14:textId="77777777" w:rsidR="00AA03FA" w:rsidRDefault="00EF5473">
      <w:pPr>
        <w:spacing w:after="92"/>
        <w:ind w:left="43"/>
      </w:pPr>
      <w:r>
        <w:rPr>
          <w:sz w:val="18"/>
          <w:u w:val="single" w:color="000000"/>
        </w:rPr>
        <w:t>Pouvoirs</w:t>
      </w:r>
      <w:r>
        <w:rPr>
          <w:sz w:val="18"/>
        </w:rPr>
        <w:t xml:space="preserve"> : néant</w:t>
      </w:r>
    </w:p>
    <w:p w14:paraId="0D026EFE" w14:textId="15A6F4AC" w:rsidR="00AA03FA" w:rsidRDefault="00EF5473">
      <w:pPr>
        <w:spacing w:after="10" w:line="251" w:lineRule="auto"/>
        <w:ind w:left="42" w:firstLine="4"/>
        <w:jc w:val="both"/>
      </w:pPr>
      <w:r>
        <w:rPr>
          <w:sz w:val="18"/>
          <w:u w:val="single" w:color="000000"/>
        </w:rPr>
        <w:t>Absents excusés</w:t>
      </w:r>
      <w:r>
        <w:rPr>
          <w:sz w:val="18"/>
        </w:rPr>
        <w:t xml:space="preserve"> : </w:t>
      </w:r>
    </w:p>
    <w:p w14:paraId="3168B179" w14:textId="41052BE6" w:rsidR="00AA03FA" w:rsidRDefault="00EF5473">
      <w:pPr>
        <w:spacing w:after="10" w:line="251" w:lineRule="auto"/>
        <w:ind w:left="42" w:firstLine="4"/>
        <w:jc w:val="both"/>
      </w:pPr>
      <w:r>
        <w:rPr>
          <w:sz w:val="18"/>
          <w:u w:val="single" w:color="000000"/>
        </w:rPr>
        <w:t>Absents :</w:t>
      </w:r>
      <w:r>
        <w:rPr>
          <w:sz w:val="18"/>
        </w:rPr>
        <w:t xml:space="preserve"> </w:t>
      </w:r>
    </w:p>
    <w:p w14:paraId="186D2AB7" w14:textId="77777777" w:rsidR="00AA03FA" w:rsidRDefault="00EF5473">
      <w:pPr>
        <w:spacing w:after="260"/>
        <w:ind w:left="-14"/>
      </w:pPr>
      <w:r>
        <w:rPr>
          <w:noProof/>
        </w:rPr>
        <mc:AlternateContent>
          <mc:Choice Requires="wpg">
            <w:drawing>
              <wp:inline distT="0" distB="0" distL="0" distR="0" wp14:anchorId="6A10EC09" wp14:editId="263C122D">
                <wp:extent cx="5685104" cy="18207"/>
                <wp:effectExtent l="0" t="0" r="0" b="0"/>
                <wp:docPr id="5535" name="Group 55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5104" cy="18207"/>
                          <a:chOff x="0" y="0"/>
                          <a:chExt cx="5685104" cy="18207"/>
                        </a:xfrm>
                      </wpg:grpSpPr>
                      <wps:wsp>
                        <wps:cNvPr id="5534" name="Shape 5534"/>
                        <wps:cNvSpPr/>
                        <wps:spPr>
                          <a:xfrm>
                            <a:off x="0" y="0"/>
                            <a:ext cx="5685104" cy="182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5104" h="18207">
                                <a:moveTo>
                                  <a:pt x="0" y="9104"/>
                                </a:moveTo>
                                <a:lnTo>
                                  <a:pt x="5685104" y="9104"/>
                                </a:lnTo>
                              </a:path>
                            </a:pathLst>
                          </a:custGeom>
                          <a:ln w="1820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5535" style="width:447.646pt;height:1.43365pt;mso-position-horizontal-relative:char;mso-position-vertical-relative:line" coordsize="56851,182">
                <v:shape id="Shape 5534" style="position:absolute;width:56851;height:182;left:0;top:0;" coordsize="5685104,18207" path="m0,9104l5685104,9104">
                  <v:stroke weight="1.4336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F0C6FB5" w14:textId="62233DB6" w:rsidR="00AA03FA" w:rsidRDefault="00EF5473">
      <w:pPr>
        <w:spacing w:after="240" w:line="247" w:lineRule="auto"/>
        <w:ind w:left="-5" w:right="616" w:hanging="3"/>
        <w:jc w:val="both"/>
      </w:pPr>
      <w:r>
        <w:t xml:space="preserve">Monsieur le Maire expose que </w:t>
      </w:r>
      <w:r w:rsidR="000434EA">
        <w:t>l’article L 452-40</w:t>
      </w:r>
      <w:bookmarkStart w:id="0" w:name="_GoBack"/>
      <w:bookmarkEnd w:id="0"/>
      <w:r>
        <w:t xml:space="preserve"> autorise les Centres de Gestion à passer des conventions pour l'exercice de missions facultatives. Le Centre de Gestion de l'Eure propose une mission de conseil et d'assistance chômage.</w:t>
      </w:r>
    </w:p>
    <w:p w14:paraId="0B263DF3" w14:textId="77777777" w:rsidR="00AA03FA" w:rsidRDefault="00EF5473">
      <w:pPr>
        <w:spacing w:after="240" w:line="247" w:lineRule="auto"/>
        <w:ind w:left="-5" w:right="616" w:hanging="3"/>
        <w:jc w:val="both"/>
      </w:pPr>
      <w:r>
        <w:t>Le conseil municipal, après en avoir délibéré, à l'unanimité</w:t>
      </w:r>
    </w:p>
    <w:p w14:paraId="55233E2C" w14:textId="10053480" w:rsidR="00AA03FA" w:rsidRDefault="00EF5473">
      <w:pPr>
        <w:spacing w:after="21" w:line="247" w:lineRule="auto"/>
        <w:ind w:left="710" w:right="616" w:hanging="373"/>
        <w:jc w:val="both"/>
      </w:pPr>
      <w:r>
        <w:rPr>
          <w:noProof/>
        </w:rPr>
        <w:drawing>
          <wp:inline distT="0" distB="0" distL="0" distR="0" wp14:anchorId="69921A51" wp14:editId="25088AB1">
            <wp:extent cx="177517" cy="54623"/>
            <wp:effectExtent l="0" t="0" r="0" b="0"/>
            <wp:docPr id="5530" name="Picture 55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0" name="Picture 553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517" cy="54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AUTORISE Monsieur le Maire à signer la convention à intervenir avec le Centre de Gestion de </w:t>
      </w:r>
      <w:r w:rsidR="004350A6">
        <w:t>l’</w:t>
      </w:r>
      <w:r>
        <w:t>Eure et ce, conformément à l'exemplaire exposé ci- après</w:t>
      </w:r>
      <w:r>
        <w:rPr>
          <w:noProof/>
        </w:rPr>
        <w:drawing>
          <wp:inline distT="0" distB="0" distL="0" distR="0" wp14:anchorId="53BD660A" wp14:editId="24008140">
            <wp:extent cx="9103" cy="4552"/>
            <wp:effectExtent l="0" t="0" r="0" b="0"/>
            <wp:docPr id="2261" name="Picture 22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1" name="Picture 226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03" cy="4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50A98" w14:textId="77777777" w:rsidR="00AA03FA" w:rsidRDefault="00EF5473">
      <w:pPr>
        <w:tabs>
          <w:tab w:val="center" w:pos="423"/>
          <w:tab w:val="center" w:pos="3853"/>
        </w:tabs>
        <w:spacing w:after="240" w:line="247" w:lineRule="auto"/>
      </w:pPr>
      <w:r>
        <w:tab/>
      </w:r>
      <w:r>
        <w:rPr>
          <w:noProof/>
        </w:rPr>
        <w:drawing>
          <wp:inline distT="0" distB="0" distL="0" distR="0" wp14:anchorId="426B3224" wp14:editId="256F6A45">
            <wp:extent cx="50069" cy="22760"/>
            <wp:effectExtent l="0" t="0" r="0" b="0"/>
            <wp:docPr id="2262" name="Picture 2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2" name="Picture 226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069" cy="2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AUTORISE Monsieur le Maire à procéder à toutes formalités afférentes.</w:t>
      </w:r>
    </w:p>
    <w:p w14:paraId="76443AE3" w14:textId="77777777" w:rsidR="00AA03FA" w:rsidRDefault="00AA03FA">
      <w:pPr>
        <w:sectPr w:rsidR="00AA03FA">
          <w:pgSz w:w="11849" w:h="16781"/>
          <w:pgMar w:top="1091" w:right="803" w:bottom="793" w:left="1512" w:header="720" w:footer="720" w:gutter="0"/>
          <w:cols w:space="720"/>
        </w:sectPr>
      </w:pPr>
    </w:p>
    <w:p w14:paraId="32941638" w14:textId="50A79948" w:rsidR="00AA03FA" w:rsidRDefault="00EF5473">
      <w:pPr>
        <w:spacing w:after="182" w:line="216" w:lineRule="auto"/>
        <w:ind w:right="4172"/>
      </w:pPr>
      <w:r>
        <w:rPr>
          <w:sz w:val="18"/>
        </w:rPr>
        <w:lastRenderedPageBreak/>
        <w:t>Pour extrait conforme au registre des délibérations Fait et délibéré les jour, mois, et an susdits</w:t>
      </w:r>
    </w:p>
    <w:p w14:paraId="22609569" w14:textId="56F63473" w:rsidR="00EF5473" w:rsidRDefault="00EF5473">
      <w:pPr>
        <w:spacing w:after="624"/>
        <w:ind w:left="5670"/>
        <w:rPr>
          <w:noProof/>
        </w:rPr>
      </w:pPr>
    </w:p>
    <w:sectPr w:rsidR="00EF5473">
      <w:type w:val="continuous"/>
      <w:pgSz w:w="11849" w:h="16781"/>
      <w:pgMar w:top="1091" w:right="2258" w:bottom="793" w:left="162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3FA"/>
    <w:rsid w:val="000434EA"/>
    <w:rsid w:val="004350A6"/>
    <w:rsid w:val="00AA03FA"/>
    <w:rsid w:val="00EF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FB9FA"/>
  <w15:docId w15:val="{BBC897BB-9089-4EC5-876C-935C261D7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267" w:line="238" w:lineRule="auto"/>
      <w:ind w:left="86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187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christineL</dc:creator>
  <cp:keywords/>
  <cp:lastModifiedBy>Denis MAUGER</cp:lastModifiedBy>
  <cp:revision>4</cp:revision>
  <dcterms:created xsi:type="dcterms:W3CDTF">2021-12-17T13:10:00Z</dcterms:created>
  <dcterms:modified xsi:type="dcterms:W3CDTF">2024-07-24T14:51:00Z</dcterms:modified>
</cp:coreProperties>
</file>